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72C550AB" w:rsidR="00A3448D" w:rsidRPr="00285EEF" w:rsidRDefault="00C16945" w:rsidP="00817B77">
      <w:pPr>
        <w:ind w:right="-108"/>
        <w:jc w:val="both"/>
        <w:rPr>
          <w:b/>
          <w:bCs/>
          <w:kern w:val="2"/>
        </w:rPr>
      </w:pPr>
      <w:r>
        <w:rPr>
          <w:b/>
          <w:bCs/>
          <w:kern w:val="2"/>
        </w:rPr>
        <w:t xml:space="preserve">                                                                                                                                                                                                                                                                                                                                                                                                                                                                                                                                                                                                                                                                                                                                                                                                                                                                                                                                                                                                                                                                                                                                                                                                                                                                                                                                                                                                                                                                                                                                                                                                                                                                                                                                                                                                                                                                                                                                                                                                                                                                                                                                                                                                                                                                                                                                                                                                                                                                                                                                                                                                                                                                                                                                                                                                </w:t>
      </w:r>
      <w:r w:rsidR="00A3448D"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2FFFFE07"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31217F">
        <w:rPr>
          <w:kern w:val="2"/>
        </w:rPr>
        <w:t>13 avril</w:t>
      </w:r>
      <w:r w:rsidR="00815772">
        <w:rPr>
          <w:kern w:val="2"/>
        </w:rPr>
        <w:t xml:space="preserve"> 2026</w:t>
      </w:r>
      <w:r w:rsidRPr="00285EEF">
        <w:rPr>
          <w:kern w:val="2"/>
        </w:rPr>
        <w:t xml:space="preserve">, à </w:t>
      </w:r>
      <w:r w:rsidR="00D64536">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C07E6E">
        <w:rPr>
          <w:kern w:val="2"/>
        </w:rPr>
        <w:t xml:space="preserve"> </w:t>
      </w:r>
      <w:r w:rsidR="00BD2278">
        <w:rPr>
          <w:kern w:val="2"/>
        </w:rPr>
        <w:t>Mme Marie-Ève Goos,</w:t>
      </w:r>
      <w:r w:rsidR="00904D64">
        <w:rPr>
          <w:kern w:val="2"/>
        </w:rPr>
        <w:t xml:space="preserve"> </w:t>
      </w:r>
      <w:r w:rsidRPr="00285EEF">
        <w:rPr>
          <w:kern w:val="2"/>
        </w:rPr>
        <w:t>M. Éric Ménard</w:t>
      </w:r>
      <w:r w:rsidR="00834DE7">
        <w:rPr>
          <w:kern w:val="2"/>
        </w:rPr>
        <w:t xml:space="preserve">, </w:t>
      </w:r>
      <w:r w:rsidRPr="00285EEF">
        <w:rPr>
          <w:kern w:val="2"/>
        </w:rPr>
        <w:t>M. Benoit Pepin</w:t>
      </w:r>
      <w:r w:rsidR="00834DE7">
        <w:rPr>
          <w:kern w:val="2"/>
        </w:rPr>
        <w:t xml:space="preserve"> et </w:t>
      </w:r>
      <w:r w:rsidR="00BA04C3">
        <w:rPr>
          <w:kern w:val="2"/>
        </w:rPr>
        <w:t xml:space="preserve">M. </w:t>
      </w:r>
      <w:r w:rsidR="00834DE7">
        <w:rPr>
          <w:kern w:val="2"/>
        </w:rPr>
        <w:t>Alexandre Roy.</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4B0B314"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générale</w:t>
      </w:r>
      <w:r w:rsidR="00BA04C3">
        <w:rPr>
          <w:kern w:val="2"/>
        </w:rPr>
        <w:t>,</w:t>
      </w:r>
      <w:r>
        <w:rPr>
          <w:kern w:val="2"/>
        </w:rPr>
        <w:t xml:space="preserve"> </w:t>
      </w:r>
      <w:r w:rsidR="00363F08">
        <w:rPr>
          <w:kern w:val="2"/>
        </w:rPr>
        <w:t xml:space="preserve">est </w:t>
      </w:r>
      <w:r>
        <w:rPr>
          <w:kern w:val="2"/>
        </w:rPr>
        <w:t>également présente</w:t>
      </w:r>
      <w:r w:rsidR="0029107C">
        <w:rPr>
          <w:kern w:val="2"/>
        </w:rPr>
        <w:t>.</w:t>
      </w: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EDCD52C" w14:textId="00501562" w:rsidR="00815772" w:rsidRDefault="00093497" w:rsidP="00093497">
            <w:pPr>
              <w:tabs>
                <w:tab w:val="left" w:pos="-720"/>
                <w:tab w:val="left" w:pos="0"/>
                <w:tab w:val="left" w:pos="720"/>
              </w:tabs>
              <w:overflowPunct/>
              <w:jc w:val="both"/>
              <w:rPr>
                <w:kern w:val="2"/>
              </w:rPr>
            </w:pPr>
            <w:r w:rsidRPr="0069166C">
              <w:rPr>
                <w:kern w:val="2"/>
              </w:rPr>
              <w:t>3.1</w:t>
            </w:r>
          </w:p>
          <w:p w14:paraId="4AF8C6A1" w14:textId="07EDB622" w:rsidR="00921D7A" w:rsidRDefault="00921D7A" w:rsidP="00093497">
            <w:pPr>
              <w:tabs>
                <w:tab w:val="left" w:pos="-720"/>
                <w:tab w:val="left" w:pos="0"/>
                <w:tab w:val="left" w:pos="720"/>
              </w:tabs>
              <w:overflowPunct/>
              <w:jc w:val="both"/>
              <w:rPr>
                <w:kern w:val="2"/>
              </w:rPr>
            </w:pPr>
            <w:r>
              <w:rPr>
                <w:kern w:val="2"/>
              </w:rPr>
              <w:t>3.2</w:t>
            </w:r>
          </w:p>
          <w:p w14:paraId="3344EFDD" w14:textId="0F515EDD" w:rsidR="00B93C35" w:rsidRPr="0069166C" w:rsidRDefault="00B93C35" w:rsidP="00093497">
            <w:pPr>
              <w:tabs>
                <w:tab w:val="left" w:pos="-720"/>
                <w:tab w:val="left" w:pos="0"/>
                <w:tab w:val="left" w:pos="720"/>
              </w:tabs>
              <w:overflowPunct/>
              <w:jc w:val="both"/>
              <w:rPr>
                <w:kern w:val="2"/>
              </w:rPr>
            </w:pPr>
          </w:p>
        </w:tc>
        <w:tc>
          <w:tcPr>
            <w:tcW w:w="11474" w:type="dxa"/>
          </w:tcPr>
          <w:p w14:paraId="7C1DC464" w14:textId="5F33362F" w:rsidR="00815772" w:rsidRDefault="00815772" w:rsidP="00815772">
            <w:pPr>
              <w:tabs>
                <w:tab w:val="left" w:pos="-720"/>
                <w:tab w:val="left" w:pos="0"/>
                <w:tab w:val="left" w:pos="720"/>
              </w:tabs>
              <w:overflowPunct/>
              <w:jc w:val="both"/>
              <w:rPr>
                <w:kern w:val="2"/>
              </w:rPr>
            </w:pPr>
            <w:r w:rsidRPr="00815772">
              <w:rPr>
                <w:kern w:val="2"/>
              </w:rPr>
              <w:t xml:space="preserve">Adoption du procès-verbal de la séance </w:t>
            </w:r>
            <w:r w:rsidR="00660C56">
              <w:rPr>
                <w:kern w:val="2"/>
              </w:rPr>
              <w:t xml:space="preserve">ordinaire du </w:t>
            </w:r>
            <w:r w:rsidR="00CD6E65">
              <w:rPr>
                <w:kern w:val="2"/>
              </w:rPr>
              <w:t xml:space="preserve">9 </w:t>
            </w:r>
            <w:r w:rsidR="0031217F">
              <w:rPr>
                <w:kern w:val="2"/>
              </w:rPr>
              <w:t>mars</w:t>
            </w:r>
            <w:r w:rsidR="00660C56">
              <w:rPr>
                <w:kern w:val="2"/>
              </w:rPr>
              <w:t xml:space="preserve"> 2026</w:t>
            </w:r>
            <w:r w:rsidR="00127D96">
              <w:rPr>
                <w:kern w:val="2"/>
              </w:rPr>
              <w:t>, 19 h</w:t>
            </w:r>
          </w:p>
          <w:p w14:paraId="70697AEB" w14:textId="7908C89A" w:rsidR="00921D7A" w:rsidRPr="00815772" w:rsidRDefault="00921D7A" w:rsidP="00815772">
            <w:pPr>
              <w:tabs>
                <w:tab w:val="left" w:pos="-720"/>
                <w:tab w:val="left" w:pos="0"/>
                <w:tab w:val="left" w:pos="720"/>
              </w:tabs>
              <w:overflowPunct/>
              <w:jc w:val="both"/>
              <w:rPr>
                <w:kern w:val="2"/>
              </w:rPr>
            </w:pPr>
            <w:r>
              <w:rPr>
                <w:kern w:val="2"/>
              </w:rPr>
              <w:t xml:space="preserve">Adoption du procès-verbal de la séance extraordinaire du </w:t>
            </w:r>
            <w:r w:rsidR="00217A86">
              <w:rPr>
                <w:kern w:val="2"/>
              </w:rPr>
              <w:t>30</w:t>
            </w:r>
            <w:r>
              <w:rPr>
                <w:kern w:val="2"/>
              </w:rPr>
              <w:t xml:space="preserve"> mars 2026, 19 h</w:t>
            </w:r>
          </w:p>
          <w:p w14:paraId="76B2BE75" w14:textId="47A021E0" w:rsidR="00815772" w:rsidRPr="0069166C" w:rsidRDefault="00815772" w:rsidP="00815772">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268BF6D" w14:textId="57619061" w:rsidR="00F73898" w:rsidRDefault="00093497" w:rsidP="00093497">
            <w:pPr>
              <w:tabs>
                <w:tab w:val="left" w:pos="-720"/>
                <w:tab w:val="left" w:pos="0"/>
                <w:tab w:val="left" w:pos="720"/>
              </w:tabs>
              <w:overflowPunct/>
              <w:jc w:val="both"/>
              <w:rPr>
                <w:kern w:val="2"/>
              </w:rPr>
            </w:pPr>
            <w:r w:rsidRPr="0069166C">
              <w:rPr>
                <w:kern w:val="2"/>
              </w:rPr>
              <w:t>4.1.1</w:t>
            </w:r>
            <w:r w:rsidR="007271AB">
              <w:rPr>
                <w:kern w:val="2"/>
              </w:rPr>
              <w:t xml:space="preserve"> </w:t>
            </w:r>
            <w:r w:rsidR="00CD6E65">
              <w:rPr>
                <w:kern w:val="2"/>
              </w:rPr>
              <w:t>Liste des comptes à payer 2026</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04F47329" w14:textId="14B13422" w:rsidR="00075D4D" w:rsidRDefault="00093497" w:rsidP="00075D4D">
            <w:pPr>
              <w:jc w:val="both"/>
              <w:rPr>
                <w:lang w:eastAsia="fr-FR"/>
              </w:rPr>
            </w:pPr>
            <w:r w:rsidRPr="0069166C">
              <w:rPr>
                <w:kern w:val="2"/>
              </w:rPr>
              <w:t xml:space="preserve">4.2.1 </w:t>
            </w:r>
            <w:r w:rsidR="00075D4D" w:rsidRPr="00D07B7B">
              <w:rPr>
                <w:lang w:eastAsia="fr-FR"/>
              </w:rPr>
              <w:t>Demande de divers organismes</w:t>
            </w:r>
          </w:p>
          <w:p w14:paraId="4DB71B61" w14:textId="42D6F839" w:rsidR="00476798" w:rsidRDefault="00FF535F" w:rsidP="00FF535F">
            <w:pPr>
              <w:tabs>
                <w:tab w:val="left" w:pos="-720"/>
                <w:tab w:val="left" w:pos="0"/>
                <w:tab w:val="left" w:pos="720"/>
              </w:tabs>
              <w:jc w:val="both"/>
              <w:rPr>
                <w:lang w:eastAsia="fr-FR"/>
              </w:rPr>
            </w:pPr>
            <w:r>
              <w:rPr>
                <w:lang w:eastAsia="fr-FR"/>
              </w:rPr>
              <w:t xml:space="preserve">4.2.2 </w:t>
            </w:r>
            <w:r w:rsidR="0031217F">
              <w:rPr>
                <w:lang w:eastAsia="fr-FR"/>
              </w:rPr>
              <w:t xml:space="preserve">Adoption du règlement </w:t>
            </w:r>
            <w:r w:rsidR="00476798">
              <w:rPr>
                <w:lang w:eastAsia="fr-FR"/>
              </w:rPr>
              <w:t xml:space="preserve">numéro 929-26 </w:t>
            </w:r>
            <w:r w:rsidR="0031217F">
              <w:rPr>
                <w:lang w:eastAsia="fr-FR"/>
              </w:rPr>
              <w:t xml:space="preserve">concernant le code d’éthique et de </w:t>
            </w:r>
          </w:p>
          <w:p w14:paraId="618224FB" w14:textId="6420CBA8" w:rsidR="00F3290D" w:rsidRDefault="00476798" w:rsidP="0031217F">
            <w:pPr>
              <w:tabs>
                <w:tab w:val="left" w:pos="-720"/>
                <w:tab w:val="left" w:pos="0"/>
                <w:tab w:val="left" w:pos="720"/>
              </w:tabs>
              <w:jc w:val="both"/>
              <w:rPr>
                <w:lang w:eastAsia="fr-FR"/>
              </w:rPr>
            </w:pPr>
            <w:r>
              <w:rPr>
                <w:lang w:eastAsia="fr-FR"/>
              </w:rPr>
              <w:t xml:space="preserve">         </w:t>
            </w:r>
            <w:proofErr w:type="gramStart"/>
            <w:r w:rsidR="0031217F">
              <w:rPr>
                <w:lang w:eastAsia="fr-FR"/>
              </w:rPr>
              <w:t>déontologie</w:t>
            </w:r>
            <w:proofErr w:type="gramEnd"/>
            <w:r w:rsidR="0031217F">
              <w:rPr>
                <w:lang w:eastAsia="fr-FR"/>
              </w:rPr>
              <w:t xml:space="preserve"> des élu</w:t>
            </w:r>
            <w:r w:rsidR="003C2F30">
              <w:rPr>
                <w:lang w:eastAsia="fr-FR"/>
              </w:rPr>
              <w:t>(e)</w:t>
            </w:r>
            <w:r w:rsidR="003951C1">
              <w:rPr>
                <w:lang w:eastAsia="fr-FR"/>
              </w:rPr>
              <w:t>s</w:t>
            </w:r>
          </w:p>
          <w:p w14:paraId="108D58FD" w14:textId="5BAD3D33" w:rsidR="0031217F" w:rsidRPr="00F3290D" w:rsidRDefault="0031217F" w:rsidP="0031217F">
            <w:pPr>
              <w:tabs>
                <w:tab w:val="left" w:pos="-720"/>
                <w:tab w:val="left" w:pos="0"/>
                <w:tab w:val="left" w:pos="720"/>
              </w:tabs>
              <w:jc w:val="both"/>
              <w:rPr>
                <w:kern w:val="2"/>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313282C4" w14:textId="77777777" w:rsidR="00476798" w:rsidRDefault="00093497" w:rsidP="00476798">
            <w:pPr>
              <w:jc w:val="both"/>
              <w:rPr>
                <w:lang w:eastAsia="fr-FR"/>
              </w:rPr>
            </w:pPr>
            <w:r w:rsidRPr="0069166C">
              <w:rPr>
                <w:kern w:val="2"/>
              </w:rPr>
              <w:t xml:space="preserve">          </w:t>
            </w:r>
            <w:r>
              <w:rPr>
                <w:kern w:val="2"/>
              </w:rPr>
              <w:t>4.3.1</w:t>
            </w:r>
            <w:r w:rsidRPr="00CF0A5F">
              <w:rPr>
                <w:kern w:val="2"/>
              </w:rPr>
              <w:t xml:space="preserve"> </w:t>
            </w:r>
            <w:r w:rsidR="00476798">
              <w:rPr>
                <w:kern w:val="2"/>
              </w:rPr>
              <w:t>Paiement des heures accumulées</w:t>
            </w:r>
          </w:p>
          <w:p w14:paraId="79CF6973" w14:textId="77777777" w:rsidR="00476798" w:rsidRDefault="00476798" w:rsidP="00476798">
            <w:pPr>
              <w:tabs>
                <w:tab w:val="left" w:pos="-720"/>
                <w:tab w:val="left" w:pos="0"/>
                <w:tab w:val="left" w:pos="720"/>
              </w:tabs>
              <w:jc w:val="both"/>
              <w:rPr>
                <w:kern w:val="2"/>
              </w:rPr>
            </w:pPr>
            <w:r>
              <w:rPr>
                <w:kern w:val="2"/>
              </w:rPr>
              <w:t xml:space="preserve">          4.3.2 Dépôt du rapport financier 2025</w:t>
            </w:r>
          </w:p>
          <w:p w14:paraId="250D4F39" w14:textId="77777777" w:rsidR="00476798" w:rsidRPr="00D928C9" w:rsidRDefault="00476798" w:rsidP="00476798">
            <w:pPr>
              <w:tabs>
                <w:tab w:val="left" w:pos="-720"/>
                <w:tab w:val="left" w:pos="0"/>
                <w:tab w:val="left" w:pos="720"/>
              </w:tabs>
              <w:jc w:val="both"/>
              <w:rPr>
                <w:bCs/>
                <w:kern w:val="2"/>
              </w:rPr>
            </w:pPr>
            <w:r>
              <w:rPr>
                <w:kern w:val="2"/>
              </w:rPr>
              <w:t xml:space="preserve">          4.3.3 </w:t>
            </w:r>
            <w:r w:rsidRPr="00D928C9">
              <w:rPr>
                <w:bCs/>
                <w:kern w:val="2"/>
              </w:rPr>
              <w:t xml:space="preserve">Office d’Habitation Haute-Yamaska-Rouville – Adoption du budget révisé </w:t>
            </w:r>
            <w:r>
              <w:rPr>
                <w:bCs/>
                <w:kern w:val="2"/>
              </w:rPr>
              <w:t>numéro 1</w:t>
            </w:r>
          </w:p>
          <w:p w14:paraId="190EC8ED" w14:textId="5CB656B4" w:rsidR="00660C56" w:rsidRDefault="00476798" w:rsidP="0031217F">
            <w:pPr>
              <w:tabs>
                <w:tab w:val="left" w:pos="-720"/>
                <w:tab w:val="left" w:pos="0"/>
                <w:tab w:val="left" w:pos="720"/>
              </w:tabs>
              <w:jc w:val="both"/>
              <w:rPr>
                <w:bCs/>
                <w:kern w:val="2"/>
              </w:rPr>
            </w:pPr>
            <w:r w:rsidRPr="00D928C9">
              <w:rPr>
                <w:bCs/>
                <w:kern w:val="2"/>
              </w:rPr>
              <w:t xml:space="preserve">                   </w:t>
            </w:r>
            <w:proofErr w:type="gramStart"/>
            <w:r w:rsidRPr="00D928C9">
              <w:rPr>
                <w:bCs/>
                <w:kern w:val="2"/>
              </w:rPr>
              <w:t>du</w:t>
            </w:r>
            <w:proofErr w:type="gramEnd"/>
            <w:r w:rsidRPr="00D928C9">
              <w:rPr>
                <w:bCs/>
                <w:kern w:val="2"/>
              </w:rPr>
              <w:t xml:space="preserve"> </w:t>
            </w:r>
            <w:r>
              <w:rPr>
                <w:bCs/>
                <w:kern w:val="2"/>
              </w:rPr>
              <w:t>3</w:t>
            </w:r>
            <w:r w:rsidRPr="00D928C9">
              <w:rPr>
                <w:bCs/>
                <w:kern w:val="2"/>
              </w:rPr>
              <w:t xml:space="preserve"> </w:t>
            </w:r>
            <w:r>
              <w:rPr>
                <w:bCs/>
                <w:kern w:val="2"/>
              </w:rPr>
              <w:t>mars</w:t>
            </w:r>
            <w:r w:rsidRPr="00D928C9">
              <w:rPr>
                <w:bCs/>
                <w:kern w:val="2"/>
              </w:rPr>
              <w:t xml:space="preserve"> 202</w:t>
            </w:r>
            <w:r>
              <w:rPr>
                <w:bCs/>
                <w:kern w:val="2"/>
              </w:rPr>
              <w:t>6</w:t>
            </w:r>
          </w:p>
          <w:p w14:paraId="76701700" w14:textId="484BB352" w:rsidR="00F868B7" w:rsidRPr="00573982" w:rsidRDefault="00F868B7" w:rsidP="00F868B7">
            <w:pPr>
              <w:tabs>
                <w:tab w:val="left" w:pos="-720"/>
                <w:tab w:val="left" w:pos="0"/>
                <w:tab w:val="left" w:pos="720"/>
              </w:tabs>
              <w:jc w:val="both"/>
              <w:rPr>
                <w:kern w:val="2"/>
              </w:rPr>
            </w:pPr>
            <w:r>
              <w:rPr>
                <w:bCs/>
                <w:kern w:val="2"/>
              </w:rPr>
              <w:t xml:space="preserve">         </w:t>
            </w:r>
            <w:r w:rsidRPr="008D5F0D">
              <w:rPr>
                <w:kern w:val="2"/>
              </w:rPr>
              <w:t>4.3.4 Offre de services professionnels pour assistance technique et administrative 2026</w:t>
            </w:r>
          </w:p>
          <w:p w14:paraId="49771CF2" w14:textId="58D19DFA" w:rsidR="0031217F" w:rsidRPr="0069166C" w:rsidRDefault="0031217F" w:rsidP="0031217F">
            <w:pPr>
              <w:tabs>
                <w:tab w:val="left" w:pos="-720"/>
                <w:tab w:val="left" w:pos="0"/>
                <w:tab w:val="left" w:pos="720"/>
              </w:tabs>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19D94CF6" w14:textId="3FB0EE52" w:rsidR="009928C4" w:rsidRPr="0069166C" w:rsidRDefault="00093497" w:rsidP="00721F04">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tc>
      </w:tr>
      <w:tr w:rsidR="007A7CE6" w:rsidRPr="0069166C" w14:paraId="1C9360AB" w14:textId="77777777" w:rsidTr="003D08EA">
        <w:trPr>
          <w:gridAfter w:val="2"/>
          <w:wAfter w:w="19072" w:type="dxa"/>
        </w:trPr>
        <w:tc>
          <w:tcPr>
            <w:tcW w:w="567" w:type="dxa"/>
            <w:vAlign w:val="center"/>
          </w:tcPr>
          <w:p w14:paraId="40D141CF" w14:textId="77777777" w:rsidR="007A7CE6" w:rsidRPr="0069166C" w:rsidRDefault="007A7CE6" w:rsidP="00093497">
            <w:pPr>
              <w:tabs>
                <w:tab w:val="left" w:pos="-720"/>
                <w:tab w:val="left" w:pos="0"/>
                <w:tab w:val="left" w:pos="720"/>
              </w:tabs>
              <w:overflowPunct/>
              <w:jc w:val="both"/>
              <w:rPr>
                <w:kern w:val="2"/>
              </w:rPr>
            </w:pPr>
          </w:p>
        </w:tc>
        <w:tc>
          <w:tcPr>
            <w:tcW w:w="567" w:type="dxa"/>
          </w:tcPr>
          <w:p w14:paraId="36D682EF" w14:textId="77777777" w:rsidR="007A7CE6" w:rsidRPr="0069166C" w:rsidRDefault="007A7CE6" w:rsidP="00093497">
            <w:pPr>
              <w:tabs>
                <w:tab w:val="left" w:pos="-720"/>
                <w:tab w:val="left" w:pos="0"/>
                <w:tab w:val="left" w:pos="720"/>
              </w:tabs>
              <w:overflowPunct/>
              <w:jc w:val="both"/>
              <w:rPr>
                <w:kern w:val="2"/>
              </w:rPr>
            </w:pPr>
          </w:p>
        </w:tc>
        <w:tc>
          <w:tcPr>
            <w:tcW w:w="11474" w:type="dxa"/>
          </w:tcPr>
          <w:p w14:paraId="5E69D168" w14:textId="6AC02694" w:rsidR="000327D5" w:rsidRPr="0069166C" w:rsidRDefault="009928C4" w:rsidP="000401DD">
            <w:pPr>
              <w:tabs>
                <w:tab w:val="left" w:pos="1134"/>
              </w:tabs>
              <w:jc w:val="both"/>
              <w:rPr>
                <w:kern w:val="2"/>
              </w:rPr>
            </w:pPr>
            <w:r>
              <w:rPr>
                <w:kern w:val="2"/>
              </w:rPr>
              <w:t xml:space="preserve"> </w:t>
            </w: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8D5F0D" w:rsidRDefault="00093497" w:rsidP="00093497">
            <w:pPr>
              <w:tabs>
                <w:tab w:val="left" w:pos="-720"/>
                <w:tab w:val="left" w:pos="0"/>
                <w:tab w:val="left" w:pos="720"/>
              </w:tabs>
              <w:overflowPunct/>
              <w:jc w:val="both"/>
              <w:rPr>
                <w:kern w:val="2"/>
              </w:rPr>
            </w:pPr>
            <w:r w:rsidRPr="008D5F0D">
              <w:rPr>
                <w:kern w:val="2"/>
              </w:rPr>
              <w:t>Voirie &amp; réseau routier</w:t>
            </w:r>
          </w:p>
          <w:p w14:paraId="025000FB" w14:textId="77777777" w:rsidR="00471BE0" w:rsidRPr="008D5F0D" w:rsidRDefault="00130147" w:rsidP="00471BE0">
            <w:pPr>
              <w:tabs>
                <w:tab w:val="left" w:pos="-720"/>
                <w:tab w:val="left" w:pos="0"/>
                <w:tab w:val="left" w:pos="720"/>
              </w:tabs>
              <w:jc w:val="both"/>
              <w:rPr>
                <w:kern w:val="2"/>
              </w:rPr>
            </w:pPr>
            <w:r w:rsidRPr="008D5F0D">
              <w:rPr>
                <w:bCs/>
                <w:kern w:val="2"/>
              </w:rPr>
              <w:t xml:space="preserve">5.1.1 </w:t>
            </w:r>
            <w:r w:rsidR="00471BE0" w:rsidRPr="008D5F0D">
              <w:rPr>
                <w:kern w:val="2"/>
              </w:rPr>
              <w:t>Offre de service – Contrôle qualitatif des matériaux – Prolongement rue des Colombes</w:t>
            </w:r>
          </w:p>
          <w:p w14:paraId="3095F193" w14:textId="77777777" w:rsidR="00465C61" w:rsidRPr="008D5F0D" w:rsidRDefault="00465C61" w:rsidP="00465C61">
            <w:pPr>
              <w:tabs>
                <w:tab w:val="left" w:pos="-720"/>
                <w:tab w:val="left" w:pos="0"/>
                <w:tab w:val="left" w:pos="720"/>
              </w:tabs>
              <w:jc w:val="both"/>
              <w:rPr>
                <w:kern w:val="2"/>
              </w:rPr>
            </w:pPr>
            <w:r w:rsidRPr="008D5F0D">
              <w:rPr>
                <w:kern w:val="2"/>
              </w:rPr>
              <w:t xml:space="preserve">5.1.2 Offre de service – Surveillance de travaux en ingénierie – Prolongement rue des </w:t>
            </w:r>
          </w:p>
          <w:p w14:paraId="2F4F66B5" w14:textId="12041D95" w:rsidR="00465C61" w:rsidRPr="008D5F0D" w:rsidRDefault="00465C61" w:rsidP="00471BE0">
            <w:pPr>
              <w:tabs>
                <w:tab w:val="left" w:pos="-720"/>
                <w:tab w:val="left" w:pos="0"/>
                <w:tab w:val="left" w:pos="720"/>
              </w:tabs>
              <w:jc w:val="both"/>
              <w:rPr>
                <w:kern w:val="2"/>
              </w:rPr>
            </w:pPr>
            <w:r w:rsidRPr="008D5F0D">
              <w:rPr>
                <w:kern w:val="2"/>
              </w:rPr>
              <w:t xml:space="preserve">         Colombes</w:t>
            </w:r>
          </w:p>
          <w:p w14:paraId="3C0F4D29" w14:textId="09F869FB" w:rsidR="003951C1" w:rsidRPr="008D5F0D" w:rsidRDefault="003951C1" w:rsidP="00471BE0">
            <w:pPr>
              <w:tabs>
                <w:tab w:val="left" w:pos="-720"/>
                <w:tab w:val="left" w:pos="0"/>
                <w:tab w:val="left" w:pos="720"/>
              </w:tabs>
              <w:jc w:val="both"/>
              <w:rPr>
                <w:kern w:val="2"/>
              </w:rPr>
            </w:pPr>
            <w:r w:rsidRPr="008D5F0D">
              <w:rPr>
                <w:kern w:val="2"/>
              </w:rPr>
              <w:lastRenderedPageBreak/>
              <w:t>5.1.3 Étude géotechnique et caractérisation environnementale – Demande PAVL pour</w:t>
            </w:r>
          </w:p>
          <w:p w14:paraId="04444CED" w14:textId="5F6671CA" w:rsidR="003951C1" w:rsidRPr="008D5F0D" w:rsidRDefault="003951C1" w:rsidP="00471BE0">
            <w:pPr>
              <w:tabs>
                <w:tab w:val="left" w:pos="-720"/>
                <w:tab w:val="left" w:pos="0"/>
                <w:tab w:val="left" w:pos="720"/>
              </w:tabs>
              <w:jc w:val="both"/>
              <w:rPr>
                <w:kern w:val="2"/>
              </w:rPr>
            </w:pPr>
            <w:r w:rsidRPr="008D5F0D">
              <w:rPr>
                <w:kern w:val="2"/>
              </w:rPr>
              <w:t xml:space="preserve">         </w:t>
            </w:r>
            <w:proofErr w:type="gramStart"/>
            <w:r w:rsidRPr="008D5F0D">
              <w:rPr>
                <w:kern w:val="2"/>
              </w:rPr>
              <w:t>un</w:t>
            </w:r>
            <w:proofErr w:type="gramEnd"/>
            <w:r w:rsidRPr="008D5F0D">
              <w:rPr>
                <w:kern w:val="2"/>
              </w:rPr>
              <w:t xml:space="preserve"> éventuel projet de réfection du rang Casimir</w:t>
            </w:r>
          </w:p>
          <w:p w14:paraId="0A59D0AB" w14:textId="77777777" w:rsidR="00660C56" w:rsidRPr="008D5F0D" w:rsidRDefault="00361C69" w:rsidP="00660C56">
            <w:pPr>
              <w:tabs>
                <w:tab w:val="left" w:pos="-720"/>
                <w:tab w:val="left" w:pos="0"/>
                <w:tab w:val="left" w:pos="720"/>
              </w:tabs>
              <w:jc w:val="both"/>
              <w:rPr>
                <w:bCs/>
                <w:kern w:val="2"/>
              </w:rPr>
            </w:pPr>
            <w:r w:rsidRPr="008D5F0D">
              <w:rPr>
                <w:bCs/>
                <w:kern w:val="2"/>
              </w:rPr>
              <w:t>5.1.4 Installation d’une traverse piétonnière à l’école Jean XX-III</w:t>
            </w:r>
          </w:p>
          <w:p w14:paraId="71A501A4" w14:textId="25FE1AA4" w:rsidR="00F868B7" w:rsidRPr="00F04383" w:rsidRDefault="00F868B7" w:rsidP="00F868B7">
            <w:pPr>
              <w:tabs>
                <w:tab w:val="left" w:pos="-720"/>
                <w:tab w:val="left" w:pos="0"/>
                <w:tab w:val="left" w:pos="720"/>
              </w:tabs>
              <w:jc w:val="both"/>
              <w:rPr>
                <w:kern w:val="2"/>
              </w:rPr>
            </w:pPr>
            <w:r w:rsidRPr="008D5F0D">
              <w:rPr>
                <w:bCs/>
                <w:kern w:val="2"/>
              </w:rPr>
              <w:t xml:space="preserve">5.1.5 </w:t>
            </w:r>
            <w:r w:rsidRPr="008D5F0D">
              <w:rPr>
                <w:kern w:val="2"/>
              </w:rPr>
              <w:t xml:space="preserve">Offre de services – Raccordement </w:t>
            </w:r>
            <w:proofErr w:type="spellStart"/>
            <w:r w:rsidRPr="008D5F0D">
              <w:rPr>
                <w:kern w:val="2"/>
              </w:rPr>
              <w:t>Énergir</w:t>
            </w:r>
            <w:proofErr w:type="spellEnd"/>
            <w:r w:rsidRPr="008D5F0D">
              <w:rPr>
                <w:kern w:val="2"/>
              </w:rPr>
              <w:t xml:space="preserve"> – Rang Séraphine</w:t>
            </w:r>
          </w:p>
        </w:tc>
      </w:tr>
      <w:tr w:rsidR="00093497" w:rsidRPr="0069166C" w14:paraId="49EA4EE0" w14:textId="77777777" w:rsidTr="003D08EA">
        <w:tc>
          <w:tcPr>
            <w:tcW w:w="567" w:type="dxa"/>
            <w:vAlign w:val="center"/>
          </w:tcPr>
          <w:p w14:paraId="21553D8D" w14:textId="77777777" w:rsidR="00B54CDA" w:rsidRDefault="00B54CDA" w:rsidP="00093497">
            <w:pPr>
              <w:tabs>
                <w:tab w:val="left" w:pos="-720"/>
                <w:tab w:val="left" w:pos="0"/>
                <w:tab w:val="left" w:pos="720"/>
              </w:tabs>
              <w:overflowPunct/>
              <w:jc w:val="both"/>
              <w:rPr>
                <w:kern w:val="2"/>
              </w:rPr>
            </w:pPr>
          </w:p>
          <w:p w14:paraId="7C62D032" w14:textId="1B4AD836"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69707BFC" w14:textId="77777777" w:rsidR="00B54CDA" w:rsidRDefault="00B54CDA" w:rsidP="00093497">
            <w:pPr>
              <w:tabs>
                <w:tab w:val="left" w:pos="-720"/>
                <w:tab w:val="left" w:pos="0"/>
                <w:tab w:val="left" w:pos="720"/>
              </w:tabs>
              <w:overflowPunct/>
              <w:jc w:val="both"/>
              <w:rPr>
                <w:b/>
                <w:kern w:val="2"/>
              </w:rPr>
            </w:pPr>
          </w:p>
          <w:p w14:paraId="75DA11D0" w14:textId="11FB1C11"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B62293" w:rsidRPr="0069166C" w14:paraId="353AE636" w14:textId="77777777" w:rsidTr="003D08EA">
        <w:trPr>
          <w:trHeight w:val="453"/>
        </w:trPr>
        <w:tc>
          <w:tcPr>
            <w:tcW w:w="567" w:type="dxa"/>
            <w:vAlign w:val="center"/>
          </w:tcPr>
          <w:p w14:paraId="3CE0BA05" w14:textId="77777777" w:rsidR="00B62293" w:rsidRPr="0069166C" w:rsidRDefault="00B62293" w:rsidP="00B62293">
            <w:pPr>
              <w:tabs>
                <w:tab w:val="left" w:pos="-720"/>
                <w:tab w:val="left" w:pos="0"/>
                <w:tab w:val="left" w:pos="720"/>
              </w:tabs>
              <w:overflowPunct/>
              <w:jc w:val="both"/>
              <w:rPr>
                <w:kern w:val="2"/>
              </w:rPr>
            </w:pPr>
          </w:p>
        </w:tc>
        <w:tc>
          <w:tcPr>
            <w:tcW w:w="31113" w:type="dxa"/>
            <w:gridSpan w:val="4"/>
          </w:tcPr>
          <w:p w14:paraId="0323AEA9" w14:textId="77777777" w:rsidR="00B62293" w:rsidRPr="00A0676A" w:rsidRDefault="00B62293" w:rsidP="00B62293">
            <w:pPr>
              <w:tabs>
                <w:tab w:val="left" w:pos="-720"/>
                <w:tab w:val="left" w:pos="0"/>
                <w:tab w:val="left" w:pos="720"/>
              </w:tabs>
              <w:jc w:val="both"/>
              <w:rPr>
                <w:kern w:val="2"/>
              </w:rPr>
            </w:pPr>
            <w:r w:rsidRPr="00A0676A">
              <w:rPr>
                <w:kern w:val="2"/>
              </w:rPr>
              <w:t>6.1 Réservoir, Réseau de distribution d’eau et usine épuration</w:t>
            </w:r>
          </w:p>
          <w:p w14:paraId="0AF033F5" w14:textId="77777777" w:rsidR="00B62293" w:rsidRDefault="00B62293" w:rsidP="00B62293">
            <w:pPr>
              <w:tabs>
                <w:tab w:val="left" w:pos="-720"/>
                <w:tab w:val="left" w:pos="0"/>
                <w:tab w:val="left" w:pos="720"/>
              </w:tabs>
              <w:jc w:val="both"/>
              <w:rPr>
                <w:kern w:val="2"/>
              </w:rPr>
            </w:pPr>
            <w:r w:rsidRPr="00A0676A">
              <w:rPr>
                <w:kern w:val="2"/>
              </w:rPr>
              <w:t xml:space="preserve">           </w:t>
            </w:r>
            <w:r>
              <w:rPr>
                <w:kern w:val="2"/>
              </w:rPr>
              <w:t xml:space="preserve">6.1.1 Projet de règlement numéro 930-26 décrétant un mode de tarification pour le </w:t>
            </w:r>
          </w:p>
          <w:p w14:paraId="3C05F814" w14:textId="77777777" w:rsidR="00B62293" w:rsidRDefault="00B62293" w:rsidP="00B62293">
            <w:pPr>
              <w:tabs>
                <w:tab w:val="left" w:pos="-720"/>
                <w:tab w:val="left" w:pos="0"/>
                <w:tab w:val="left" w:pos="720"/>
              </w:tabs>
              <w:jc w:val="both"/>
              <w:rPr>
                <w:kern w:val="2"/>
              </w:rPr>
            </w:pPr>
            <w:r>
              <w:rPr>
                <w:kern w:val="2"/>
              </w:rPr>
              <w:t xml:space="preserve">                    Financement des travaux de nettoyage et d’entretien cours d’eau Lanoue </w:t>
            </w:r>
          </w:p>
          <w:p w14:paraId="4C0AD8F8" w14:textId="77777777" w:rsidR="00B62293" w:rsidRDefault="00B62293" w:rsidP="00B62293">
            <w:pPr>
              <w:tabs>
                <w:tab w:val="left" w:pos="-720"/>
                <w:tab w:val="left" w:pos="0"/>
                <w:tab w:val="left" w:pos="720"/>
              </w:tabs>
              <w:jc w:val="both"/>
              <w:rPr>
                <w:kern w:val="2"/>
              </w:rPr>
            </w:pPr>
            <w:r>
              <w:rPr>
                <w:kern w:val="2"/>
              </w:rPr>
              <w:t xml:space="preserve">                    3</w:t>
            </w:r>
            <w:r w:rsidRPr="008C011F">
              <w:rPr>
                <w:kern w:val="2"/>
                <w:vertAlign w:val="superscript"/>
              </w:rPr>
              <w:t>e</w:t>
            </w:r>
            <w:r>
              <w:rPr>
                <w:kern w:val="2"/>
              </w:rPr>
              <w:t xml:space="preserve"> répartition et répartition finale</w:t>
            </w:r>
          </w:p>
          <w:p w14:paraId="2BBDBE00" w14:textId="686A0CB1" w:rsidR="00B62293" w:rsidRPr="00F04383" w:rsidRDefault="00F04383" w:rsidP="00F04383">
            <w:pPr>
              <w:tabs>
                <w:tab w:val="left" w:pos="-720"/>
                <w:tab w:val="left" w:pos="0"/>
                <w:tab w:val="left" w:pos="720"/>
              </w:tabs>
              <w:ind w:left="1860"/>
              <w:jc w:val="both"/>
              <w:rPr>
                <w:kern w:val="2"/>
              </w:rPr>
            </w:pPr>
            <w:r>
              <w:rPr>
                <w:kern w:val="2"/>
              </w:rPr>
              <w:t xml:space="preserve"> </w:t>
            </w:r>
            <w:r w:rsidR="00B62293" w:rsidRPr="00F04383">
              <w:rPr>
                <w:kern w:val="2"/>
              </w:rPr>
              <w:t>Avis de motion</w:t>
            </w:r>
            <w:r w:rsidRPr="00F04383">
              <w:rPr>
                <w:kern w:val="2"/>
              </w:rPr>
              <w:t xml:space="preserve">                         </w:t>
            </w:r>
            <w:r w:rsidR="00B62293" w:rsidRPr="00F04383">
              <w:rPr>
                <w:kern w:val="2"/>
              </w:rPr>
              <w:t>Dépôt du projet de règlement</w:t>
            </w:r>
          </w:p>
          <w:p w14:paraId="292EE10A" w14:textId="77777777" w:rsidR="00B62293" w:rsidRDefault="00B62293" w:rsidP="00B62293">
            <w:pPr>
              <w:tabs>
                <w:tab w:val="left" w:pos="-720"/>
                <w:tab w:val="left" w:pos="0"/>
                <w:tab w:val="left" w:pos="720"/>
              </w:tabs>
              <w:jc w:val="both"/>
              <w:rPr>
                <w:kern w:val="2"/>
              </w:rPr>
            </w:pPr>
            <w:r>
              <w:rPr>
                <w:kern w:val="2"/>
              </w:rPr>
              <w:t xml:space="preserve">           6.1.2 Projet de règlement numéro 931-26 décrétant un mode de tarification pour le</w:t>
            </w:r>
          </w:p>
          <w:p w14:paraId="067C0AB6" w14:textId="77777777" w:rsidR="00B62293" w:rsidRDefault="00B62293" w:rsidP="00B62293">
            <w:pPr>
              <w:tabs>
                <w:tab w:val="left" w:pos="-720"/>
                <w:tab w:val="left" w:pos="0"/>
                <w:tab w:val="left" w:pos="720"/>
              </w:tabs>
              <w:jc w:val="both"/>
              <w:rPr>
                <w:kern w:val="2"/>
              </w:rPr>
            </w:pPr>
            <w:r>
              <w:rPr>
                <w:kern w:val="2"/>
              </w:rPr>
              <w:t xml:space="preserve">                    Financement des travaux de nettoyage et d’entretien du cours d’eau Branche 5</w:t>
            </w:r>
          </w:p>
          <w:p w14:paraId="5FB3A5EE" w14:textId="42E8D694" w:rsidR="00B62293" w:rsidRDefault="00B62293" w:rsidP="00B62293">
            <w:pPr>
              <w:tabs>
                <w:tab w:val="left" w:pos="-720"/>
                <w:tab w:val="left" w:pos="0"/>
                <w:tab w:val="left" w:pos="720"/>
              </w:tabs>
              <w:jc w:val="both"/>
              <w:rPr>
                <w:kern w:val="2"/>
              </w:rPr>
            </w:pPr>
            <w:r>
              <w:rPr>
                <w:kern w:val="2"/>
              </w:rPr>
              <w:t xml:space="preserve">                    </w:t>
            </w:r>
            <w:proofErr w:type="gramStart"/>
            <w:r w:rsidR="00B71988">
              <w:rPr>
                <w:kern w:val="2"/>
              </w:rPr>
              <w:t>d</w:t>
            </w:r>
            <w:r>
              <w:rPr>
                <w:kern w:val="2"/>
              </w:rPr>
              <w:t>e</w:t>
            </w:r>
            <w:proofErr w:type="gramEnd"/>
            <w:r>
              <w:rPr>
                <w:kern w:val="2"/>
              </w:rPr>
              <w:t xml:space="preserve"> la rivière Barbue, répartition finale</w:t>
            </w:r>
          </w:p>
          <w:p w14:paraId="14160422" w14:textId="0B54F060" w:rsidR="00B62293" w:rsidRPr="00F04383" w:rsidRDefault="00B62293" w:rsidP="00F04383">
            <w:pPr>
              <w:tabs>
                <w:tab w:val="left" w:pos="-720"/>
                <w:tab w:val="left" w:pos="0"/>
                <w:tab w:val="left" w:pos="720"/>
              </w:tabs>
              <w:overflowPunct/>
              <w:ind w:left="1920"/>
              <w:jc w:val="both"/>
              <w:rPr>
                <w:kern w:val="2"/>
              </w:rPr>
            </w:pPr>
            <w:r>
              <w:rPr>
                <w:kern w:val="2"/>
              </w:rPr>
              <w:t>Avis de motion</w:t>
            </w:r>
            <w:r w:rsidR="00F04383">
              <w:rPr>
                <w:kern w:val="2"/>
              </w:rPr>
              <w:t xml:space="preserve">                         </w:t>
            </w:r>
            <w:r w:rsidRPr="00F04383">
              <w:rPr>
                <w:kern w:val="2"/>
              </w:rPr>
              <w:t>Dépôt du projet de règlement</w:t>
            </w:r>
          </w:p>
          <w:p w14:paraId="2BA9418D" w14:textId="77777777" w:rsidR="00B62293" w:rsidRDefault="00B62293" w:rsidP="00B62293">
            <w:pPr>
              <w:tabs>
                <w:tab w:val="left" w:pos="-720"/>
                <w:tab w:val="left" w:pos="0"/>
                <w:tab w:val="left" w:pos="720"/>
              </w:tabs>
              <w:jc w:val="both"/>
              <w:rPr>
                <w:kern w:val="2"/>
              </w:rPr>
            </w:pPr>
            <w:r>
              <w:rPr>
                <w:kern w:val="2"/>
              </w:rPr>
              <w:t xml:space="preserve">          6.1.3 Projet de règlement numéro 932-26 décrétant un mode de tarification pour le</w:t>
            </w:r>
          </w:p>
          <w:p w14:paraId="174496B7" w14:textId="6A037994" w:rsidR="00B62293" w:rsidRDefault="00B62293" w:rsidP="00B62293">
            <w:pPr>
              <w:tabs>
                <w:tab w:val="left" w:pos="-720"/>
                <w:tab w:val="left" w:pos="0"/>
                <w:tab w:val="left" w:pos="720"/>
              </w:tabs>
              <w:jc w:val="both"/>
              <w:rPr>
                <w:kern w:val="2"/>
              </w:rPr>
            </w:pPr>
            <w:r>
              <w:rPr>
                <w:kern w:val="2"/>
              </w:rPr>
              <w:t xml:space="preserve">                   </w:t>
            </w:r>
            <w:proofErr w:type="gramStart"/>
            <w:r w:rsidR="00B71988">
              <w:rPr>
                <w:kern w:val="2"/>
              </w:rPr>
              <w:t>f</w:t>
            </w:r>
            <w:r>
              <w:rPr>
                <w:kern w:val="2"/>
              </w:rPr>
              <w:t>inancement</w:t>
            </w:r>
            <w:proofErr w:type="gramEnd"/>
            <w:r>
              <w:rPr>
                <w:kern w:val="2"/>
              </w:rPr>
              <w:t xml:space="preserve"> des travaux de nettoyage et d’entretien du cours d’eau Noiseux-Gauvin</w:t>
            </w:r>
          </w:p>
          <w:p w14:paraId="3D56B1D0" w14:textId="41F02A33" w:rsidR="00B62293" w:rsidRDefault="00B62293" w:rsidP="00B62293">
            <w:pPr>
              <w:tabs>
                <w:tab w:val="left" w:pos="-720"/>
                <w:tab w:val="left" w:pos="0"/>
                <w:tab w:val="left" w:pos="720"/>
              </w:tabs>
              <w:jc w:val="both"/>
              <w:rPr>
                <w:kern w:val="2"/>
              </w:rPr>
            </w:pPr>
            <w:r>
              <w:rPr>
                <w:kern w:val="2"/>
              </w:rPr>
              <w:t xml:space="preserve">                   </w:t>
            </w:r>
            <w:proofErr w:type="gramStart"/>
            <w:r w:rsidR="00B71988">
              <w:rPr>
                <w:kern w:val="2"/>
              </w:rPr>
              <w:t>r</w:t>
            </w:r>
            <w:r>
              <w:rPr>
                <w:kern w:val="2"/>
              </w:rPr>
              <w:t>épartition</w:t>
            </w:r>
            <w:proofErr w:type="gramEnd"/>
            <w:r>
              <w:rPr>
                <w:kern w:val="2"/>
              </w:rPr>
              <w:t xml:space="preserve"> partielle</w:t>
            </w:r>
          </w:p>
          <w:p w14:paraId="3B231043" w14:textId="549637AA" w:rsidR="00B62293" w:rsidRPr="00F04383" w:rsidRDefault="00B62293" w:rsidP="00F04383">
            <w:pPr>
              <w:tabs>
                <w:tab w:val="left" w:pos="-720"/>
                <w:tab w:val="left" w:pos="0"/>
                <w:tab w:val="left" w:pos="720"/>
              </w:tabs>
              <w:overflowPunct/>
              <w:ind w:left="2280"/>
              <w:jc w:val="both"/>
              <w:rPr>
                <w:kern w:val="2"/>
              </w:rPr>
            </w:pPr>
            <w:r>
              <w:rPr>
                <w:kern w:val="2"/>
              </w:rPr>
              <w:t>Avis de motion</w:t>
            </w:r>
            <w:r w:rsidR="00F04383">
              <w:rPr>
                <w:kern w:val="2"/>
              </w:rPr>
              <w:t xml:space="preserve">                   </w:t>
            </w:r>
            <w:r w:rsidRPr="00F04383">
              <w:rPr>
                <w:kern w:val="2"/>
              </w:rPr>
              <w:t>Dépôt du projet de règlement</w:t>
            </w:r>
          </w:p>
          <w:p w14:paraId="178D38E0" w14:textId="2EAE31AB" w:rsidR="00361C69" w:rsidRDefault="00361C69" w:rsidP="00361C69">
            <w:pPr>
              <w:tabs>
                <w:tab w:val="left" w:pos="-720"/>
                <w:tab w:val="left" w:pos="0"/>
                <w:tab w:val="left" w:pos="720"/>
              </w:tabs>
              <w:overflowPunct/>
              <w:jc w:val="both"/>
              <w:rPr>
                <w:kern w:val="2"/>
              </w:rPr>
            </w:pPr>
            <w:r>
              <w:rPr>
                <w:kern w:val="2"/>
              </w:rPr>
              <w:t xml:space="preserve">         6.1.4 Mesure de boues</w:t>
            </w:r>
            <w:r w:rsidR="00E67B13">
              <w:rPr>
                <w:kern w:val="2"/>
              </w:rPr>
              <w:t xml:space="preserve"> aux étangs aérés</w:t>
            </w:r>
            <w:r>
              <w:rPr>
                <w:kern w:val="2"/>
              </w:rPr>
              <w:t xml:space="preserve"> – Nouvelle méthode</w:t>
            </w:r>
          </w:p>
          <w:p w14:paraId="7193268D" w14:textId="7828289F" w:rsidR="00B62293" w:rsidRPr="0069166C" w:rsidRDefault="00B62293" w:rsidP="00B62293">
            <w:pPr>
              <w:tabs>
                <w:tab w:val="left" w:pos="-720"/>
                <w:tab w:val="left" w:pos="0"/>
                <w:tab w:val="left" w:pos="720"/>
              </w:tabs>
              <w:jc w:val="both"/>
              <w:rPr>
                <w:kern w:val="2"/>
              </w:rPr>
            </w:pPr>
            <w:r>
              <w:rPr>
                <w:kern w:val="2"/>
              </w:rPr>
              <w:t xml:space="preserve">         </w:t>
            </w:r>
          </w:p>
        </w:tc>
      </w:tr>
      <w:tr w:rsidR="00B62293" w:rsidRPr="0069166C" w14:paraId="488D87CA" w14:textId="77777777" w:rsidTr="003D08EA">
        <w:trPr>
          <w:trHeight w:val="80"/>
        </w:trPr>
        <w:tc>
          <w:tcPr>
            <w:tcW w:w="567" w:type="dxa"/>
            <w:vAlign w:val="center"/>
          </w:tcPr>
          <w:p w14:paraId="2F9E6A2E" w14:textId="77777777" w:rsidR="00B62293" w:rsidRPr="0069166C" w:rsidRDefault="00B62293" w:rsidP="00B62293">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B62293" w:rsidRPr="0069166C" w:rsidRDefault="00B62293" w:rsidP="00B62293">
            <w:pPr>
              <w:tabs>
                <w:tab w:val="left" w:pos="-720"/>
                <w:tab w:val="left" w:pos="720"/>
              </w:tabs>
              <w:overflowPunct/>
              <w:jc w:val="both"/>
              <w:rPr>
                <w:b/>
                <w:bCs/>
                <w:kern w:val="2"/>
              </w:rPr>
            </w:pPr>
            <w:r w:rsidRPr="0069166C">
              <w:rPr>
                <w:b/>
                <w:bCs/>
                <w:kern w:val="2"/>
              </w:rPr>
              <w:t>Aménagement, urbanisme et développement</w:t>
            </w:r>
          </w:p>
        </w:tc>
      </w:tr>
      <w:tr w:rsidR="00B62293" w:rsidRPr="0069166C" w14:paraId="46786553" w14:textId="77777777" w:rsidTr="003D08EA">
        <w:trPr>
          <w:trHeight w:val="297"/>
        </w:trPr>
        <w:tc>
          <w:tcPr>
            <w:tcW w:w="567" w:type="dxa"/>
            <w:vAlign w:val="center"/>
          </w:tcPr>
          <w:p w14:paraId="789F275F" w14:textId="77777777" w:rsidR="00B62293" w:rsidRPr="0069166C" w:rsidRDefault="00B62293" w:rsidP="00B62293">
            <w:pPr>
              <w:tabs>
                <w:tab w:val="left" w:pos="-720"/>
                <w:tab w:val="left" w:pos="0"/>
                <w:tab w:val="left" w:pos="720"/>
              </w:tabs>
              <w:overflowPunct/>
              <w:jc w:val="both"/>
              <w:rPr>
                <w:kern w:val="2"/>
              </w:rPr>
            </w:pPr>
          </w:p>
        </w:tc>
        <w:tc>
          <w:tcPr>
            <w:tcW w:w="567" w:type="dxa"/>
          </w:tcPr>
          <w:p w14:paraId="5C34F1F1" w14:textId="77046B1D" w:rsidR="00B62293" w:rsidRPr="0069166C" w:rsidRDefault="00B62293" w:rsidP="00B62293">
            <w:pPr>
              <w:tabs>
                <w:tab w:val="left" w:pos="-720"/>
                <w:tab w:val="left" w:pos="0"/>
                <w:tab w:val="left" w:pos="720"/>
              </w:tabs>
              <w:overflowPunct/>
              <w:jc w:val="both"/>
              <w:rPr>
                <w:kern w:val="2"/>
              </w:rPr>
            </w:pPr>
            <w:r w:rsidRPr="0069166C">
              <w:rPr>
                <w:kern w:val="2"/>
              </w:rPr>
              <w:t>7.1</w:t>
            </w:r>
          </w:p>
        </w:tc>
        <w:tc>
          <w:tcPr>
            <w:tcW w:w="30546" w:type="dxa"/>
            <w:gridSpan w:val="3"/>
          </w:tcPr>
          <w:p w14:paraId="43165AFF" w14:textId="77777777" w:rsidR="00B62293" w:rsidRDefault="00B62293" w:rsidP="00B62293">
            <w:pPr>
              <w:tabs>
                <w:tab w:val="left" w:pos="-720"/>
                <w:tab w:val="left" w:pos="0"/>
                <w:tab w:val="left" w:pos="720"/>
              </w:tabs>
              <w:overflowPunct/>
              <w:jc w:val="both"/>
              <w:rPr>
                <w:kern w:val="2"/>
              </w:rPr>
            </w:pPr>
            <w:r w:rsidRPr="0069166C">
              <w:rPr>
                <w:kern w:val="2"/>
              </w:rPr>
              <w:t>Aménagement, urbanisme et zonage</w:t>
            </w:r>
          </w:p>
          <w:p w14:paraId="1E94BF9D" w14:textId="77777777" w:rsidR="00B62293" w:rsidRDefault="00B62293" w:rsidP="00B62293">
            <w:pPr>
              <w:rPr>
                <w:bCs/>
                <w:kern w:val="2"/>
              </w:rPr>
            </w:pPr>
            <w:r>
              <w:rPr>
                <w:kern w:val="2"/>
              </w:rPr>
              <w:t xml:space="preserve">7.1.1 </w:t>
            </w:r>
            <w:r>
              <w:t xml:space="preserve">Adoption du </w:t>
            </w:r>
            <w:r>
              <w:rPr>
                <w:bCs/>
                <w:kern w:val="2"/>
              </w:rPr>
              <w:t>règlement numéro 928-26 modifiant le règlement numéro</w:t>
            </w:r>
          </w:p>
          <w:p w14:paraId="4B879B7D" w14:textId="77777777" w:rsidR="00B62293" w:rsidRDefault="00B62293" w:rsidP="00B62293">
            <w:pPr>
              <w:tabs>
                <w:tab w:val="left" w:pos="-720"/>
                <w:tab w:val="left" w:pos="0"/>
                <w:tab w:val="left" w:pos="720"/>
              </w:tabs>
              <w:jc w:val="both"/>
              <w:rPr>
                <w:bCs/>
                <w:kern w:val="2"/>
              </w:rPr>
            </w:pPr>
            <w:r>
              <w:rPr>
                <w:bCs/>
                <w:kern w:val="2"/>
              </w:rPr>
              <w:t xml:space="preserve">         914-24 sur le comité consultatif d’urbanisme</w:t>
            </w:r>
          </w:p>
          <w:p w14:paraId="1945E10C" w14:textId="24381CF7" w:rsidR="00B62293" w:rsidRDefault="00B62293" w:rsidP="00B62293">
            <w:pPr>
              <w:tabs>
                <w:tab w:val="left" w:pos="-720"/>
                <w:tab w:val="left" w:pos="0"/>
                <w:tab w:val="left" w:pos="720"/>
              </w:tabs>
              <w:jc w:val="both"/>
            </w:pPr>
            <w:r>
              <w:rPr>
                <w:bCs/>
                <w:kern w:val="2"/>
              </w:rPr>
              <w:t>7.1.2</w:t>
            </w:r>
            <w:r w:rsidR="00F709BE">
              <w:rPr>
                <w:bCs/>
                <w:kern w:val="2"/>
              </w:rPr>
              <w:t xml:space="preserve"> </w:t>
            </w:r>
            <w:r w:rsidR="00F709BE" w:rsidRPr="00E157E2">
              <w:t>Candidature pour le comité consultatif d’urbanisme (CCU)</w:t>
            </w:r>
          </w:p>
          <w:p w14:paraId="08DE0C2A" w14:textId="52D4650F" w:rsidR="00465C61" w:rsidRDefault="00465C61" w:rsidP="00465C61">
            <w:pPr>
              <w:tabs>
                <w:tab w:val="left" w:pos="-720"/>
                <w:tab w:val="left" w:pos="0"/>
                <w:tab w:val="left" w:pos="720"/>
              </w:tabs>
              <w:jc w:val="both"/>
              <w:rPr>
                <w:bCs/>
                <w:kern w:val="2"/>
              </w:rPr>
            </w:pPr>
            <w:r>
              <w:rPr>
                <w:bCs/>
                <w:kern w:val="2"/>
              </w:rPr>
              <w:t xml:space="preserve">7.1.3 Demande de construction (Multi logements 6 logis et remise) – Plan d’Implantation </w:t>
            </w:r>
          </w:p>
          <w:p w14:paraId="49855723" w14:textId="77777777" w:rsidR="00465C61" w:rsidRDefault="00465C61" w:rsidP="00465C61">
            <w:pPr>
              <w:tabs>
                <w:tab w:val="left" w:pos="-720"/>
                <w:tab w:val="left" w:pos="0"/>
                <w:tab w:val="left" w:pos="720"/>
              </w:tabs>
              <w:jc w:val="both"/>
              <w:rPr>
                <w:bCs/>
                <w:kern w:val="2"/>
              </w:rPr>
            </w:pPr>
            <w:r>
              <w:rPr>
                <w:bCs/>
                <w:kern w:val="2"/>
              </w:rPr>
              <w:t xml:space="preserve">         </w:t>
            </w:r>
            <w:proofErr w:type="gramStart"/>
            <w:r>
              <w:rPr>
                <w:bCs/>
                <w:kern w:val="2"/>
              </w:rPr>
              <w:t>et</w:t>
            </w:r>
            <w:proofErr w:type="gramEnd"/>
            <w:r>
              <w:rPr>
                <w:bCs/>
                <w:kern w:val="2"/>
              </w:rPr>
              <w:t xml:space="preserve"> d’intégration architecturale (P.I.I.A) – Rue des Colombes futur lot 6 701 704 - # 1</w:t>
            </w:r>
          </w:p>
          <w:p w14:paraId="1B6CB62E" w14:textId="77777777" w:rsidR="00465C61" w:rsidRDefault="00465C61" w:rsidP="00465C61">
            <w:pPr>
              <w:tabs>
                <w:tab w:val="left" w:pos="-720"/>
                <w:tab w:val="left" w:pos="0"/>
                <w:tab w:val="left" w:pos="720"/>
              </w:tabs>
              <w:jc w:val="both"/>
              <w:rPr>
                <w:bCs/>
                <w:kern w:val="2"/>
              </w:rPr>
            </w:pPr>
            <w:r>
              <w:rPr>
                <w:bCs/>
                <w:kern w:val="2"/>
              </w:rPr>
              <w:t xml:space="preserve">7.1.4 Demande de construction (Multi logements 4 logis et remise) – Plan d’Implantation </w:t>
            </w:r>
          </w:p>
          <w:p w14:paraId="3495BBBB" w14:textId="77777777" w:rsidR="00465C61" w:rsidRDefault="00465C61" w:rsidP="00465C61">
            <w:pPr>
              <w:tabs>
                <w:tab w:val="left" w:pos="-720"/>
                <w:tab w:val="left" w:pos="0"/>
                <w:tab w:val="left" w:pos="720"/>
              </w:tabs>
              <w:jc w:val="both"/>
              <w:rPr>
                <w:bCs/>
                <w:kern w:val="2"/>
              </w:rPr>
            </w:pPr>
            <w:r>
              <w:rPr>
                <w:bCs/>
                <w:kern w:val="2"/>
              </w:rPr>
              <w:t xml:space="preserve">         </w:t>
            </w:r>
            <w:proofErr w:type="gramStart"/>
            <w:r>
              <w:rPr>
                <w:bCs/>
                <w:kern w:val="2"/>
              </w:rPr>
              <w:t>et</w:t>
            </w:r>
            <w:proofErr w:type="gramEnd"/>
            <w:r>
              <w:rPr>
                <w:bCs/>
                <w:kern w:val="2"/>
              </w:rPr>
              <w:t xml:space="preserve"> d’intégration architecturale (P.I.I.A) – Rue des Colombes futur lot 6 701 709 - # 6</w:t>
            </w:r>
          </w:p>
          <w:p w14:paraId="6F4FD789" w14:textId="77777777" w:rsidR="00465C61" w:rsidRDefault="00465C61" w:rsidP="00465C61">
            <w:pPr>
              <w:tabs>
                <w:tab w:val="left" w:pos="-720"/>
                <w:tab w:val="left" w:pos="0"/>
                <w:tab w:val="left" w:pos="720"/>
              </w:tabs>
              <w:jc w:val="both"/>
              <w:rPr>
                <w:bCs/>
                <w:kern w:val="2"/>
              </w:rPr>
            </w:pPr>
            <w:r>
              <w:rPr>
                <w:bCs/>
                <w:kern w:val="2"/>
              </w:rPr>
              <w:t xml:space="preserve">7.1.5 Demande de construction (Multi logements 4 logis et remise) – Plan d’Implantation </w:t>
            </w:r>
          </w:p>
          <w:p w14:paraId="650CA478" w14:textId="236F295B" w:rsidR="00465C61" w:rsidRDefault="00465C61" w:rsidP="00465C61">
            <w:pPr>
              <w:tabs>
                <w:tab w:val="left" w:pos="-720"/>
                <w:tab w:val="left" w:pos="0"/>
                <w:tab w:val="left" w:pos="720"/>
              </w:tabs>
              <w:jc w:val="both"/>
              <w:rPr>
                <w:bCs/>
                <w:kern w:val="2"/>
              </w:rPr>
            </w:pPr>
            <w:r>
              <w:rPr>
                <w:bCs/>
                <w:kern w:val="2"/>
              </w:rPr>
              <w:t xml:space="preserve">         </w:t>
            </w:r>
            <w:proofErr w:type="gramStart"/>
            <w:r>
              <w:rPr>
                <w:bCs/>
                <w:kern w:val="2"/>
              </w:rPr>
              <w:t>et</w:t>
            </w:r>
            <w:proofErr w:type="gramEnd"/>
            <w:r>
              <w:rPr>
                <w:bCs/>
                <w:kern w:val="2"/>
              </w:rPr>
              <w:t xml:space="preserve"> d’intégration architecturale (P.I.I.A) – Rue des Colombes futur lot 6 701 710 - # 7</w:t>
            </w:r>
          </w:p>
          <w:p w14:paraId="4D8480F1" w14:textId="77777777" w:rsidR="00E30F07" w:rsidRDefault="00B21D4C" w:rsidP="00E30F07">
            <w:pPr>
              <w:tabs>
                <w:tab w:val="left" w:pos="-720"/>
                <w:tab w:val="left" w:pos="0"/>
                <w:tab w:val="left" w:pos="665"/>
              </w:tabs>
              <w:rPr>
                <w:rFonts w:ascii="Times" w:hAnsi="Times" w:cs="Times"/>
              </w:rPr>
            </w:pPr>
            <w:r>
              <w:rPr>
                <w:rFonts w:ascii="Times" w:hAnsi="Times" w:cs="Times"/>
              </w:rPr>
              <w:t xml:space="preserve">7.1.6 </w:t>
            </w:r>
            <w:r w:rsidR="00E30F07">
              <w:rPr>
                <w:rFonts w:ascii="Times" w:hAnsi="Times" w:cs="Times"/>
              </w:rPr>
              <w:t>Projet d’acte de vente et Addenda 1 de l’entente avec le promoteur – Prolongement</w:t>
            </w:r>
          </w:p>
          <w:p w14:paraId="16B3B07A" w14:textId="6F537FC7" w:rsidR="00E30F07" w:rsidRDefault="00E30F07" w:rsidP="00E30F07">
            <w:pPr>
              <w:tabs>
                <w:tab w:val="left" w:pos="-720"/>
                <w:tab w:val="left" w:pos="0"/>
                <w:tab w:val="left" w:pos="665"/>
              </w:tabs>
              <w:rPr>
                <w:rFonts w:ascii="Times" w:hAnsi="Times" w:cs="Times"/>
              </w:rPr>
            </w:pPr>
            <w:r>
              <w:rPr>
                <w:rFonts w:ascii="Times" w:hAnsi="Times" w:cs="Times"/>
              </w:rPr>
              <w:t xml:space="preserve">         </w:t>
            </w:r>
            <w:proofErr w:type="gramStart"/>
            <w:r>
              <w:rPr>
                <w:rFonts w:ascii="Times" w:hAnsi="Times" w:cs="Times"/>
              </w:rPr>
              <w:t>rue</w:t>
            </w:r>
            <w:proofErr w:type="gramEnd"/>
            <w:r>
              <w:rPr>
                <w:rFonts w:ascii="Times" w:hAnsi="Times" w:cs="Times"/>
              </w:rPr>
              <w:t xml:space="preserve"> des Colombes</w:t>
            </w:r>
          </w:p>
          <w:p w14:paraId="7216CFB5" w14:textId="618D125D" w:rsidR="00B62293" w:rsidRDefault="00E30F07" w:rsidP="00361C69">
            <w:pPr>
              <w:tabs>
                <w:tab w:val="left" w:pos="-720"/>
                <w:tab w:val="left" w:pos="0"/>
                <w:tab w:val="left" w:pos="665"/>
              </w:tabs>
              <w:rPr>
                <w:rFonts w:ascii="Times" w:hAnsi="Times" w:cs="Times"/>
              </w:rPr>
            </w:pPr>
            <w:r>
              <w:rPr>
                <w:rFonts w:ascii="Times" w:hAnsi="Times" w:cs="Times"/>
              </w:rPr>
              <w:t xml:space="preserve">7.1.7 </w:t>
            </w:r>
            <w:r w:rsidR="00B21D4C">
              <w:rPr>
                <w:rFonts w:ascii="Times" w:hAnsi="Times" w:cs="Times"/>
              </w:rPr>
              <w:t xml:space="preserve">Demande d’autorisation à la CPTAQ </w:t>
            </w:r>
            <w:r w:rsidR="00361C69">
              <w:rPr>
                <w:rFonts w:ascii="Times" w:hAnsi="Times" w:cs="Times"/>
              </w:rPr>
              <w:t xml:space="preserve">pour </w:t>
            </w:r>
            <w:r w:rsidR="00214148">
              <w:rPr>
                <w:rFonts w:ascii="Times" w:hAnsi="Times" w:cs="Times"/>
              </w:rPr>
              <w:t>l’aliénation, le lotissement et l’utilisation</w:t>
            </w:r>
          </w:p>
          <w:p w14:paraId="1C88C849" w14:textId="20717456" w:rsidR="00B21D4C" w:rsidRPr="00B21D4C" w:rsidRDefault="00214148" w:rsidP="00B21D4C">
            <w:pPr>
              <w:tabs>
                <w:tab w:val="left" w:pos="-720"/>
                <w:tab w:val="left" w:pos="0"/>
                <w:tab w:val="left" w:pos="665"/>
              </w:tabs>
              <w:rPr>
                <w:bCs/>
                <w:kern w:val="2"/>
              </w:rPr>
            </w:pPr>
            <w:r>
              <w:rPr>
                <w:rFonts w:ascii="Times" w:hAnsi="Times" w:cs="Times"/>
              </w:rPr>
              <w:t xml:space="preserve">         </w:t>
            </w:r>
            <w:proofErr w:type="gramStart"/>
            <w:r>
              <w:rPr>
                <w:rFonts w:ascii="Times" w:hAnsi="Times" w:cs="Times"/>
              </w:rPr>
              <w:t>à</w:t>
            </w:r>
            <w:proofErr w:type="gramEnd"/>
            <w:r>
              <w:rPr>
                <w:rFonts w:ascii="Times" w:hAnsi="Times" w:cs="Times"/>
              </w:rPr>
              <w:t xml:space="preserve"> des fins autres qu’agricoles d’une partie du lot 6 575 627</w:t>
            </w:r>
          </w:p>
        </w:tc>
      </w:tr>
      <w:tr w:rsidR="00B62293" w:rsidRPr="0069166C" w14:paraId="6245D08C" w14:textId="77777777" w:rsidTr="003D08EA">
        <w:trPr>
          <w:trHeight w:val="80"/>
        </w:trPr>
        <w:tc>
          <w:tcPr>
            <w:tcW w:w="567" w:type="dxa"/>
            <w:vAlign w:val="center"/>
          </w:tcPr>
          <w:p w14:paraId="13D3F29A" w14:textId="77777777" w:rsidR="00B62293" w:rsidRPr="0069166C" w:rsidRDefault="00B62293" w:rsidP="00B62293">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B62293" w:rsidRPr="0069166C" w:rsidRDefault="00B62293" w:rsidP="00B62293">
            <w:pPr>
              <w:tabs>
                <w:tab w:val="left" w:pos="-720"/>
                <w:tab w:val="left" w:pos="0"/>
                <w:tab w:val="left" w:pos="720"/>
              </w:tabs>
              <w:overflowPunct/>
              <w:jc w:val="both"/>
              <w:rPr>
                <w:b/>
                <w:kern w:val="2"/>
              </w:rPr>
            </w:pPr>
            <w:r w:rsidRPr="0069166C">
              <w:rPr>
                <w:b/>
                <w:kern w:val="2"/>
              </w:rPr>
              <w:t>Loisirs et culture</w:t>
            </w:r>
          </w:p>
        </w:tc>
      </w:tr>
      <w:tr w:rsidR="00B62293" w:rsidRPr="0069166C" w14:paraId="5032F03A" w14:textId="77777777" w:rsidTr="003D08EA">
        <w:trPr>
          <w:trHeight w:val="646"/>
        </w:trPr>
        <w:tc>
          <w:tcPr>
            <w:tcW w:w="567" w:type="dxa"/>
            <w:vAlign w:val="center"/>
          </w:tcPr>
          <w:p w14:paraId="2B5E7BDA" w14:textId="77777777" w:rsidR="00B62293" w:rsidRPr="0069166C" w:rsidRDefault="00B62293" w:rsidP="00B62293">
            <w:pPr>
              <w:tabs>
                <w:tab w:val="left" w:pos="-720"/>
                <w:tab w:val="left" w:pos="0"/>
                <w:tab w:val="left" w:pos="720"/>
              </w:tabs>
              <w:overflowPunct/>
              <w:jc w:val="both"/>
              <w:rPr>
                <w:kern w:val="2"/>
              </w:rPr>
            </w:pPr>
          </w:p>
        </w:tc>
        <w:tc>
          <w:tcPr>
            <w:tcW w:w="567" w:type="dxa"/>
          </w:tcPr>
          <w:p w14:paraId="62C230BC" w14:textId="77777777" w:rsidR="00B62293" w:rsidRPr="0069166C" w:rsidRDefault="00B62293" w:rsidP="00B62293">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B62293" w:rsidRDefault="00B62293" w:rsidP="00B62293">
            <w:pPr>
              <w:tabs>
                <w:tab w:val="left" w:pos="-720"/>
                <w:tab w:val="left" w:pos="0"/>
                <w:tab w:val="left" w:pos="720"/>
              </w:tabs>
              <w:overflowPunct/>
              <w:jc w:val="both"/>
              <w:rPr>
                <w:kern w:val="2"/>
              </w:rPr>
            </w:pPr>
            <w:r w:rsidRPr="0069166C">
              <w:rPr>
                <w:kern w:val="2"/>
              </w:rPr>
              <w:t>Activités récréatives et culturelle</w:t>
            </w:r>
          </w:p>
          <w:p w14:paraId="2C4C4C0F" w14:textId="71D87F64" w:rsidR="007B4C99" w:rsidRDefault="00B62293" w:rsidP="007B4C99">
            <w:pPr>
              <w:tabs>
                <w:tab w:val="left" w:pos="-720"/>
                <w:tab w:val="left" w:pos="0"/>
                <w:tab w:val="left" w:pos="315"/>
                <w:tab w:val="left" w:pos="720"/>
              </w:tabs>
              <w:ind w:hanging="54"/>
              <w:jc w:val="both"/>
              <w:rPr>
                <w:kern w:val="2"/>
              </w:rPr>
            </w:pPr>
            <w:r>
              <w:rPr>
                <w:kern w:val="2"/>
              </w:rPr>
              <w:t xml:space="preserve"> 8.1.1 </w:t>
            </w:r>
            <w:r w:rsidR="007B4C99">
              <w:rPr>
                <w:kern w:val="2"/>
              </w:rPr>
              <w:t>Embauche des accompagnatrices pour le camp de jour 2026</w:t>
            </w:r>
          </w:p>
          <w:p w14:paraId="060EA34F" w14:textId="7D2A78C3" w:rsidR="007B4C99" w:rsidRDefault="007B4C99" w:rsidP="007B4C99">
            <w:pPr>
              <w:tabs>
                <w:tab w:val="left" w:pos="-720"/>
                <w:tab w:val="left" w:pos="0"/>
                <w:tab w:val="left" w:pos="315"/>
                <w:tab w:val="left" w:pos="720"/>
              </w:tabs>
              <w:ind w:hanging="54"/>
              <w:jc w:val="both"/>
              <w:rPr>
                <w:kern w:val="2"/>
              </w:rPr>
            </w:pPr>
            <w:r>
              <w:rPr>
                <w:kern w:val="2"/>
              </w:rPr>
              <w:t xml:space="preserve"> 8.1.</w:t>
            </w:r>
            <w:r w:rsidR="00DF0B08">
              <w:rPr>
                <w:kern w:val="2"/>
              </w:rPr>
              <w:t>2</w:t>
            </w:r>
            <w:r>
              <w:rPr>
                <w:kern w:val="2"/>
              </w:rPr>
              <w:t xml:space="preserve"> Demande de permis de réunion auprès de la Régie des alcools, des courses et des jeux</w:t>
            </w:r>
          </w:p>
          <w:p w14:paraId="643E96FA" w14:textId="6F5234DE" w:rsidR="007C5FAC" w:rsidRPr="0069166C" w:rsidRDefault="007C5FAC" w:rsidP="00EA70D0">
            <w:pPr>
              <w:tabs>
                <w:tab w:val="left" w:pos="-720"/>
                <w:tab w:val="left" w:pos="0"/>
                <w:tab w:val="left" w:pos="315"/>
                <w:tab w:val="left" w:pos="720"/>
              </w:tabs>
              <w:ind w:hanging="54"/>
              <w:jc w:val="both"/>
              <w:rPr>
                <w:kern w:val="2"/>
              </w:rPr>
            </w:pPr>
            <w:r>
              <w:rPr>
                <w:kern w:val="2"/>
              </w:rPr>
              <w:t xml:space="preserve"> 8.1.3 Entériner la tarification pour la session de cours d’été avec 7 sports</w:t>
            </w:r>
          </w:p>
        </w:tc>
      </w:tr>
      <w:tr w:rsidR="00B62293" w:rsidRPr="0069166C" w14:paraId="260DEAFC" w14:textId="77777777" w:rsidTr="003D08EA">
        <w:tc>
          <w:tcPr>
            <w:tcW w:w="567" w:type="dxa"/>
            <w:vAlign w:val="center"/>
          </w:tcPr>
          <w:p w14:paraId="4D36C121" w14:textId="77777777" w:rsidR="00B62293" w:rsidRPr="0069166C" w:rsidRDefault="00B62293" w:rsidP="00B62293">
            <w:pPr>
              <w:tabs>
                <w:tab w:val="left" w:pos="-720"/>
                <w:tab w:val="left" w:pos="0"/>
                <w:tab w:val="left" w:pos="720"/>
              </w:tabs>
              <w:overflowPunct/>
              <w:jc w:val="both"/>
              <w:rPr>
                <w:kern w:val="2"/>
              </w:rPr>
            </w:pPr>
          </w:p>
        </w:tc>
        <w:tc>
          <w:tcPr>
            <w:tcW w:w="31113" w:type="dxa"/>
            <w:gridSpan w:val="4"/>
          </w:tcPr>
          <w:p w14:paraId="4A1D2106" w14:textId="77777777" w:rsidR="00B62293" w:rsidRDefault="00B62293" w:rsidP="00B62293">
            <w:pPr>
              <w:tabs>
                <w:tab w:val="left" w:pos="-720"/>
                <w:tab w:val="left" w:pos="0"/>
                <w:tab w:val="left" w:pos="720"/>
              </w:tabs>
              <w:ind w:hanging="101"/>
              <w:jc w:val="both"/>
              <w:rPr>
                <w:kern w:val="2"/>
              </w:rPr>
            </w:pPr>
            <w:r>
              <w:rPr>
                <w:kern w:val="2"/>
              </w:rPr>
              <w:t xml:space="preserve">  8.2    Infrastructure</w:t>
            </w:r>
          </w:p>
          <w:p w14:paraId="1F76A7BE" w14:textId="52BA5FE9" w:rsidR="00B62293" w:rsidRPr="0069166C" w:rsidRDefault="00361C69" w:rsidP="00F04383">
            <w:pPr>
              <w:tabs>
                <w:tab w:val="left" w:pos="-720"/>
                <w:tab w:val="left" w:pos="0"/>
                <w:tab w:val="left" w:pos="720"/>
              </w:tabs>
              <w:ind w:hanging="101"/>
              <w:jc w:val="both"/>
              <w:rPr>
                <w:kern w:val="2"/>
              </w:rPr>
            </w:pPr>
            <w:r>
              <w:rPr>
                <w:kern w:val="2"/>
              </w:rPr>
              <w:t xml:space="preserve">           8.2.1 Aménagement de </w:t>
            </w:r>
            <w:r w:rsidR="00056DE2">
              <w:rPr>
                <w:kern w:val="2"/>
              </w:rPr>
              <w:t>deux (2)</w:t>
            </w:r>
            <w:r>
              <w:rPr>
                <w:kern w:val="2"/>
              </w:rPr>
              <w:t xml:space="preserve"> sites terrain de soccer</w:t>
            </w:r>
          </w:p>
        </w:tc>
      </w:tr>
      <w:tr w:rsidR="00B62293" w:rsidRPr="0069166C" w14:paraId="5CCFE5E5" w14:textId="77777777" w:rsidTr="003D08EA">
        <w:tc>
          <w:tcPr>
            <w:tcW w:w="567" w:type="dxa"/>
            <w:vAlign w:val="center"/>
          </w:tcPr>
          <w:p w14:paraId="7EFC798B" w14:textId="77777777" w:rsidR="00B62293" w:rsidRPr="0069166C" w:rsidRDefault="00B62293" w:rsidP="00B62293">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B62293" w:rsidRPr="0069166C" w:rsidRDefault="00B62293" w:rsidP="00B62293">
            <w:pPr>
              <w:tabs>
                <w:tab w:val="left" w:pos="-720"/>
                <w:tab w:val="left" w:pos="0"/>
                <w:tab w:val="left" w:pos="720"/>
              </w:tabs>
              <w:overflowPunct/>
              <w:jc w:val="both"/>
              <w:rPr>
                <w:b/>
                <w:kern w:val="2"/>
              </w:rPr>
            </w:pPr>
            <w:r w:rsidRPr="0069166C">
              <w:rPr>
                <w:b/>
                <w:kern w:val="2"/>
              </w:rPr>
              <w:t>Divers &amp; affaires nouvelles</w:t>
            </w:r>
          </w:p>
        </w:tc>
      </w:tr>
      <w:tr w:rsidR="00AB3B04" w:rsidRPr="0069166C" w14:paraId="411FD248" w14:textId="77777777" w:rsidTr="003D08EA">
        <w:tc>
          <w:tcPr>
            <w:tcW w:w="567" w:type="dxa"/>
            <w:vAlign w:val="center"/>
          </w:tcPr>
          <w:p w14:paraId="2EB35A02" w14:textId="77777777" w:rsidR="00AB3B04" w:rsidRPr="0069166C" w:rsidRDefault="00AB3B04" w:rsidP="00AB3B04">
            <w:pPr>
              <w:tabs>
                <w:tab w:val="left" w:pos="-720"/>
                <w:tab w:val="left" w:pos="0"/>
                <w:tab w:val="left" w:pos="720"/>
              </w:tabs>
              <w:overflowPunct/>
              <w:jc w:val="both"/>
              <w:rPr>
                <w:kern w:val="2"/>
              </w:rPr>
            </w:pPr>
          </w:p>
        </w:tc>
        <w:tc>
          <w:tcPr>
            <w:tcW w:w="31113" w:type="dxa"/>
            <w:gridSpan w:val="4"/>
          </w:tcPr>
          <w:p w14:paraId="1C248C1C" w14:textId="50D62744" w:rsidR="00AB3B04" w:rsidRPr="0069166C" w:rsidRDefault="00AB3B04" w:rsidP="00AB3B04">
            <w:pPr>
              <w:tabs>
                <w:tab w:val="left" w:pos="-720"/>
                <w:tab w:val="left" w:pos="0"/>
                <w:tab w:val="left" w:pos="720"/>
                <w:tab w:val="left" w:pos="10095"/>
              </w:tabs>
              <w:jc w:val="both"/>
              <w:rPr>
                <w:kern w:val="2"/>
              </w:rPr>
            </w:pPr>
            <w:r>
              <w:rPr>
                <w:kern w:val="2"/>
              </w:rPr>
              <w:t xml:space="preserve">          9.1.1 </w:t>
            </w:r>
            <w:r w:rsidRPr="008D5F0D">
              <w:rPr>
                <w:kern w:val="2"/>
              </w:rPr>
              <w:t>Autorisation de passage</w:t>
            </w:r>
            <w:r w:rsidR="00417955" w:rsidRPr="008D5F0D">
              <w:rPr>
                <w:kern w:val="2"/>
              </w:rPr>
              <w:t xml:space="preserve"> du</w:t>
            </w:r>
            <w:r w:rsidRPr="008D5F0D">
              <w:rPr>
                <w:kern w:val="2"/>
              </w:rPr>
              <w:t xml:space="preserve"> Grand Défi de Granby</w:t>
            </w:r>
          </w:p>
        </w:tc>
      </w:tr>
      <w:tr w:rsidR="00AB3B04" w:rsidRPr="0069166C" w14:paraId="2B1540EF" w14:textId="77777777" w:rsidTr="003D08EA">
        <w:tc>
          <w:tcPr>
            <w:tcW w:w="567" w:type="dxa"/>
            <w:vAlign w:val="center"/>
          </w:tcPr>
          <w:p w14:paraId="7CD2F243" w14:textId="77777777" w:rsidR="00AB3B04" w:rsidRPr="0069166C" w:rsidRDefault="00AB3B04" w:rsidP="00AB3B04">
            <w:pPr>
              <w:tabs>
                <w:tab w:val="left" w:pos="-720"/>
                <w:tab w:val="left" w:pos="0"/>
                <w:tab w:val="left" w:pos="720"/>
              </w:tabs>
              <w:overflowPunct/>
              <w:jc w:val="both"/>
              <w:rPr>
                <w:kern w:val="2"/>
              </w:rPr>
            </w:pPr>
          </w:p>
        </w:tc>
        <w:tc>
          <w:tcPr>
            <w:tcW w:w="31113" w:type="dxa"/>
            <w:gridSpan w:val="4"/>
          </w:tcPr>
          <w:p w14:paraId="43A4F9F0" w14:textId="210A237A" w:rsidR="008D5F0D" w:rsidRPr="0069166C" w:rsidRDefault="00AB3B04" w:rsidP="00AB3B04">
            <w:pPr>
              <w:tabs>
                <w:tab w:val="left" w:pos="-720"/>
                <w:tab w:val="left" w:pos="0"/>
                <w:tab w:val="left" w:pos="720"/>
                <w:tab w:val="left" w:pos="10095"/>
              </w:tabs>
              <w:overflowPunct/>
              <w:jc w:val="both"/>
              <w:rPr>
                <w:b/>
                <w:bCs/>
                <w:kern w:val="2"/>
              </w:rPr>
            </w:pPr>
            <w:r w:rsidRPr="0069166C">
              <w:rPr>
                <w:b/>
                <w:bCs/>
                <w:kern w:val="2"/>
              </w:rPr>
              <w:t>Période de questions</w:t>
            </w:r>
          </w:p>
        </w:tc>
      </w:tr>
      <w:tr w:rsidR="00AB3B04" w:rsidRPr="0069166C" w14:paraId="21B90124" w14:textId="77777777" w:rsidTr="003D08EA">
        <w:trPr>
          <w:gridAfter w:val="2"/>
          <w:wAfter w:w="19072" w:type="dxa"/>
        </w:trPr>
        <w:tc>
          <w:tcPr>
            <w:tcW w:w="567" w:type="dxa"/>
            <w:vAlign w:val="center"/>
          </w:tcPr>
          <w:p w14:paraId="7E95070F" w14:textId="765AAE87" w:rsidR="00AB3B04" w:rsidRPr="0069166C" w:rsidRDefault="00AB3B04" w:rsidP="00AB3B04">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AB3B04" w:rsidRPr="007C632A" w:rsidRDefault="00AB3B04" w:rsidP="00AB3B04">
            <w:pPr>
              <w:tabs>
                <w:tab w:val="left" w:pos="-720"/>
                <w:tab w:val="left" w:pos="0"/>
                <w:tab w:val="left" w:pos="720"/>
                <w:tab w:val="left" w:pos="1276"/>
              </w:tabs>
              <w:overflowPunct/>
              <w:jc w:val="both"/>
              <w:rPr>
                <w:kern w:val="2"/>
              </w:rPr>
            </w:pPr>
          </w:p>
        </w:tc>
        <w:tc>
          <w:tcPr>
            <w:tcW w:w="11474" w:type="dxa"/>
          </w:tcPr>
          <w:p w14:paraId="52B91720" w14:textId="1CFFC139" w:rsidR="00AB3B04" w:rsidRPr="0069166C" w:rsidRDefault="00AB3B04" w:rsidP="00F04383">
            <w:pPr>
              <w:tabs>
                <w:tab w:val="left" w:pos="-720"/>
                <w:tab w:val="left" w:pos="-244"/>
                <w:tab w:val="left" w:pos="1276"/>
              </w:tabs>
              <w:overflowPunct/>
              <w:ind w:right="-7382"/>
              <w:jc w:val="both"/>
              <w:rPr>
                <w:b/>
                <w:bCs/>
                <w:kern w:val="2"/>
              </w:rPr>
            </w:pPr>
            <w:r w:rsidRPr="0069166C">
              <w:rPr>
                <w:b/>
                <w:bCs/>
                <w:kern w:val="2"/>
              </w:rPr>
              <w:t>Levée de la séance</w:t>
            </w:r>
          </w:p>
        </w:tc>
      </w:tr>
    </w:tbl>
    <w:p w14:paraId="1B228A29" w14:textId="77777777" w:rsidR="00B54CDA" w:rsidRPr="004361C6" w:rsidRDefault="00B54CDA" w:rsidP="00B2580E">
      <w:pPr>
        <w:ind w:right="-108"/>
        <w:jc w:val="both"/>
        <w:rPr>
          <w:b/>
          <w:kern w:val="2"/>
        </w:rPr>
      </w:pPr>
    </w:p>
    <w:p w14:paraId="66E33C8E" w14:textId="695B37F3" w:rsidR="00AC645F" w:rsidRDefault="00AC645F" w:rsidP="00AC645F">
      <w:pPr>
        <w:ind w:right="-108"/>
        <w:jc w:val="both"/>
        <w:rPr>
          <w:b/>
          <w:bCs/>
          <w:kern w:val="2"/>
          <w:lang w:eastAsia="en-US"/>
        </w:rPr>
      </w:pPr>
      <w:r w:rsidRPr="004C5CD7">
        <w:rPr>
          <w:b/>
          <w:bCs/>
          <w:kern w:val="2"/>
          <w:lang w:eastAsia="en-US"/>
        </w:rPr>
        <w:t xml:space="preserve">RÉSOLUTION </w:t>
      </w:r>
      <w:r w:rsidR="00815772">
        <w:rPr>
          <w:b/>
          <w:bCs/>
          <w:kern w:val="2"/>
          <w:lang w:eastAsia="en-US"/>
        </w:rPr>
        <w:t>0</w:t>
      </w:r>
      <w:r w:rsidR="0031217F">
        <w:rPr>
          <w:b/>
          <w:bCs/>
          <w:kern w:val="2"/>
          <w:lang w:eastAsia="en-US"/>
        </w:rPr>
        <w:t>4</w:t>
      </w:r>
      <w:r w:rsidR="00815772">
        <w:rPr>
          <w:b/>
          <w:bCs/>
          <w:kern w:val="2"/>
          <w:lang w:eastAsia="en-US"/>
        </w:rPr>
        <w:t>-0</w:t>
      </w:r>
      <w:r w:rsidR="0058105E">
        <w:rPr>
          <w:b/>
          <w:bCs/>
          <w:kern w:val="2"/>
          <w:lang w:eastAsia="en-US"/>
        </w:rPr>
        <w:t>78</w:t>
      </w:r>
      <w:r w:rsidR="00815772">
        <w:rPr>
          <w:b/>
          <w:bCs/>
          <w:kern w:val="2"/>
          <w:lang w:eastAsia="en-US"/>
        </w:rPr>
        <w:t>-26</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1E2CA6CD" w:rsidR="004E1621" w:rsidRDefault="000D4650" w:rsidP="00AC645F">
      <w:pPr>
        <w:ind w:right="-108"/>
        <w:jc w:val="both"/>
        <w:rPr>
          <w:kern w:val="2"/>
          <w:lang w:eastAsia="en-US"/>
        </w:rPr>
      </w:pPr>
      <w:r>
        <w:rPr>
          <w:kern w:val="2"/>
          <w:lang w:eastAsia="en-US"/>
        </w:rPr>
        <w:t>Il est proposé par M</w:t>
      </w:r>
      <w:r w:rsidR="008D5F0D">
        <w:rPr>
          <w:kern w:val="2"/>
          <w:lang w:eastAsia="en-US"/>
        </w:rPr>
        <w:t>me</w:t>
      </w:r>
      <w:r>
        <w:rPr>
          <w:kern w:val="2"/>
          <w:lang w:eastAsia="en-US"/>
        </w:rPr>
        <w:t xml:space="preserve"> </w:t>
      </w:r>
      <w:r w:rsidR="008D5F0D">
        <w:rPr>
          <w:kern w:val="2"/>
          <w:lang w:eastAsia="en-US"/>
        </w:rPr>
        <w:t>Marie-Ève Goos</w:t>
      </w:r>
      <w:r>
        <w:rPr>
          <w:kern w:val="2"/>
          <w:lang w:eastAsia="en-US"/>
        </w:rPr>
        <w:t xml:space="preserve">, appuyé par M. </w:t>
      </w:r>
      <w:r w:rsidR="008D5F0D">
        <w:rPr>
          <w:kern w:val="2"/>
          <w:lang w:eastAsia="en-US"/>
        </w:rPr>
        <w:t xml:space="preserve">Charles Choquette </w:t>
      </w:r>
      <w:r>
        <w:rPr>
          <w:kern w:val="2"/>
          <w:lang w:eastAsia="en-US"/>
        </w:rPr>
        <w:t>et résolu d’adopter l’ordre du jour.</w:t>
      </w:r>
    </w:p>
    <w:p w14:paraId="1672219F" w14:textId="77777777" w:rsidR="000D4650" w:rsidRDefault="000D4650" w:rsidP="00AC645F">
      <w:pPr>
        <w:ind w:right="-108"/>
        <w:jc w:val="both"/>
        <w:rPr>
          <w:kern w:val="2"/>
          <w:lang w:eastAsia="en-US"/>
        </w:rPr>
      </w:pPr>
    </w:p>
    <w:p w14:paraId="6A6C4ADF" w14:textId="737F7B12" w:rsidR="000C3FA3" w:rsidRDefault="000D4650" w:rsidP="00AC645F">
      <w:pPr>
        <w:ind w:right="-108"/>
        <w:jc w:val="both"/>
        <w:rPr>
          <w:kern w:val="2"/>
          <w:lang w:eastAsia="en-US"/>
        </w:rPr>
      </w:pPr>
      <w:r>
        <w:rPr>
          <w:kern w:val="2"/>
          <w:lang w:eastAsia="en-US"/>
        </w:rPr>
        <w:t>Adopté à l’unanimité.</w:t>
      </w:r>
    </w:p>
    <w:p w14:paraId="416B9EDB" w14:textId="77777777" w:rsidR="0031217F" w:rsidRDefault="0031217F" w:rsidP="00AC645F">
      <w:pPr>
        <w:ind w:right="-108"/>
        <w:jc w:val="both"/>
        <w:rPr>
          <w:kern w:val="2"/>
          <w:lang w:eastAsia="en-US"/>
        </w:rPr>
      </w:pPr>
    </w:p>
    <w:p w14:paraId="7309C0F1" w14:textId="77777777" w:rsidR="0031217F" w:rsidRDefault="0031217F" w:rsidP="00AC645F">
      <w:pPr>
        <w:ind w:right="-108"/>
        <w:jc w:val="both"/>
        <w:rPr>
          <w:kern w:val="2"/>
          <w:lang w:eastAsia="en-US"/>
        </w:rPr>
      </w:pPr>
    </w:p>
    <w:p w14:paraId="3BAAE2AB" w14:textId="6802B424" w:rsidR="008C62EC" w:rsidRDefault="008C62EC" w:rsidP="00AC645F">
      <w:pPr>
        <w:ind w:right="-108"/>
        <w:jc w:val="both"/>
        <w:rPr>
          <w:b/>
          <w:bCs/>
          <w:kern w:val="2"/>
          <w:lang w:eastAsia="en-US"/>
        </w:rPr>
      </w:pPr>
      <w:r>
        <w:rPr>
          <w:b/>
          <w:bCs/>
          <w:kern w:val="2"/>
          <w:lang w:eastAsia="en-US"/>
        </w:rPr>
        <w:t xml:space="preserve">RÉSOLUTION </w:t>
      </w:r>
      <w:r w:rsidR="00815772">
        <w:rPr>
          <w:b/>
          <w:bCs/>
          <w:kern w:val="2"/>
          <w:lang w:eastAsia="en-US"/>
        </w:rPr>
        <w:t>0</w:t>
      </w:r>
      <w:r w:rsidR="0031217F">
        <w:rPr>
          <w:b/>
          <w:bCs/>
          <w:kern w:val="2"/>
          <w:lang w:eastAsia="en-US"/>
        </w:rPr>
        <w:t>4-0</w:t>
      </w:r>
      <w:r w:rsidR="0058105E">
        <w:rPr>
          <w:b/>
          <w:bCs/>
          <w:kern w:val="2"/>
          <w:lang w:eastAsia="en-US"/>
        </w:rPr>
        <w:t>79</w:t>
      </w:r>
      <w:r w:rsidR="0087305B">
        <w:rPr>
          <w:b/>
          <w:bCs/>
          <w:kern w:val="2"/>
          <w:lang w:eastAsia="en-US"/>
        </w:rPr>
        <w:t>-</w:t>
      </w:r>
      <w:r w:rsidR="00815772">
        <w:rPr>
          <w:b/>
          <w:bCs/>
          <w:kern w:val="2"/>
          <w:lang w:eastAsia="en-US"/>
        </w:rPr>
        <w:t>26</w:t>
      </w:r>
    </w:p>
    <w:p w14:paraId="662FE547" w14:textId="07E225B5" w:rsidR="00815772" w:rsidRDefault="00815772" w:rsidP="00AC645F">
      <w:pPr>
        <w:ind w:right="-108"/>
        <w:jc w:val="both"/>
        <w:rPr>
          <w:b/>
          <w:bCs/>
          <w:kern w:val="2"/>
          <w:lang w:eastAsia="en-US"/>
        </w:rPr>
      </w:pPr>
      <w:r>
        <w:rPr>
          <w:b/>
          <w:bCs/>
          <w:kern w:val="2"/>
          <w:lang w:eastAsia="en-US"/>
        </w:rPr>
        <w:t xml:space="preserve">ADOPTION DU PROCÈS-VERBAL DE LA SÉANCE ORDINAIRE DU </w:t>
      </w:r>
      <w:r w:rsidR="00CD6E65">
        <w:rPr>
          <w:b/>
          <w:bCs/>
          <w:kern w:val="2"/>
          <w:lang w:eastAsia="en-US"/>
        </w:rPr>
        <w:t xml:space="preserve">9 </w:t>
      </w:r>
      <w:r w:rsidR="0031217F">
        <w:rPr>
          <w:b/>
          <w:bCs/>
          <w:kern w:val="2"/>
          <w:lang w:eastAsia="en-US"/>
        </w:rPr>
        <w:t>MARS</w:t>
      </w:r>
      <w:r>
        <w:rPr>
          <w:b/>
          <w:bCs/>
          <w:kern w:val="2"/>
          <w:lang w:eastAsia="en-US"/>
        </w:rPr>
        <w:t xml:space="preserve">, </w:t>
      </w:r>
      <w:r w:rsidR="00660C56">
        <w:rPr>
          <w:b/>
          <w:bCs/>
          <w:kern w:val="2"/>
          <w:lang w:eastAsia="en-US"/>
        </w:rPr>
        <w:t>19</w:t>
      </w:r>
      <w:r>
        <w:rPr>
          <w:b/>
          <w:bCs/>
          <w:kern w:val="2"/>
          <w:lang w:eastAsia="en-US"/>
        </w:rPr>
        <w:t xml:space="preserve"> H</w:t>
      </w:r>
    </w:p>
    <w:p w14:paraId="07174F3E" w14:textId="613F6E6B" w:rsidR="00815772" w:rsidRPr="003C3359" w:rsidRDefault="00815772" w:rsidP="001049C2">
      <w:pPr>
        <w:ind w:right="-108"/>
        <w:jc w:val="both"/>
        <w:rPr>
          <w:b/>
          <w:bCs/>
          <w:kern w:val="2"/>
        </w:rPr>
      </w:pPr>
    </w:p>
    <w:p w14:paraId="6B035299" w14:textId="161DCA4B" w:rsidR="004E1621" w:rsidRPr="00FA111D" w:rsidRDefault="004E1621" w:rsidP="001049C2">
      <w:pPr>
        <w:ind w:right="-108"/>
        <w:jc w:val="both"/>
        <w:rPr>
          <w:kern w:val="2"/>
        </w:rPr>
      </w:pPr>
      <w:r w:rsidRPr="00FA111D">
        <w:rPr>
          <w:kern w:val="2"/>
        </w:rPr>
        <w:t xml:space="preserve">Il est proposé par M. </w:t>
      </w:r>
      <w:r w:rsidR="008D5F0D">
        <w:rPr>
          <w:kern w:val="2"/>
        </w:rPr>
        <w:t>Benoit Pepin</w:t>
      </w:r>
      <w:r w:rsidRPr="00FA111D">
        <w:rPr>
          <w:kern w:val="2"/>
        </w:rPr>
        <w:t xml:space="preserve">, appuyé par M. </w:t>
      </w:r>
      <w:r w:rsidR="008D5F0D">
        <w:rPr>
          <w:kern w:val="2"/>
        </w:rPr>
        <w:t>Alexandre Roy</w:t>
      </w:r>
      <w:r w:rsidRPr="00FA111D">
        <w:rPr>
          <w:kern w:val="2"/>
        </w:rPr>
        <w:t xml:space="preserve"> et résolu d’adopter le procès-verbal de la séance ordinaire du </w:t>
      </w:r>
      <w:r w:rsidR="00CD6E65">
        <w:rPr>
          <w:kern w:val="2"/>
        </w:rPr>
        <w:t xml:space="preserve">9 </w:t>
      </w:r>
      <w:r w:rsidR="0031217F">
        <w:rPr>
          <w:kern w:val="2"/>
        </w:rPr>
        <w:t>ma</w:t>
      </w:r>
      <w:r w:rsidR="00CD6E65">
        <w:rPr>
          <w:kern w:val="2"/>
        </w:rPr>
        <w:t>r</w:t>
      </w:r>
      <w:r w:rsidR="0031217F">
        <w:rPr>
          <w:kern w:val="2"/>
        </w:rPr>
        <w:t>s</w:t>
      </w:r>
      <w:r w:rsidRPr="00FA111D">
        <w:rPr>
          <w:kern w:val="2"/>
        </w:rPr>
        <w:t xml:space="preserve">, </w:t>
      </w:r>
      <w:r w:rsidR="00CD6E65">
        <w:rPr>
          <w:kern w:val="2"/>
        </w:rPr>
        <w:t>19</w:t>
      </w:r>
      <w:r w:rsidR="00DF71E0">
        <w:rPr>
          <w:kern w:val="2"/>
        </w:rPr>
        <w:t xml:space="preserve"> </w:t>
      </w:r>
      <w:r w:rsidRPr="00FA111D">
        <w:rPr>
          <w:kern w:val="2"/>
        </w:rPr>
        <w:t>h.</w:t>
      </w:r>
    </w:p>
    <w:p w14:paraId="23F11127" w14:textId="77777777" w:rsidR="00FD68E2" w:rsidRDefault="00FD68E2" w:rsidP="001049C2">
      <w:pPr>
        <w:ind w:right="-108"/>
        <w:jc w:val="both"/>
        <w:rPr>
          <w:kern w:val="2"/>
        </w:rPr>
      </w:pPr>
    </w:p>
    <w:p w14:paraId="4641E977" w14:textId="2B1D1F05" w:rsidR="00641077" w:rsidRDefault="00FB3D66" w:rsidP="001049C2">
      <w:pPr>
        <w:ind w:right="-108"/>
        <w:jc w:val="both"/>
        <w:rPr>
          <w:kern w:val="2"/>
        </w:rPr>
      </w:pPr>
      <w:r>
        <w:rPr>
          <w:kern w:val="2"/>
        </w:rPr>
        <w:t>Adopté à l’unanimité</w:t>
      </w:r>
      <w:r w:rsidR="00744775">
        <w:rPr>
          <w:kern w:val="2"/>
        </w:rPr>
        <w:t>.</w:t>
      </w:r>
    </w:p>
    <w:p w14:paraId="7A5DEF7E" w14:textId="77777777" w:rsidR="00F73898" w:rsidRDefault="00F73898" w:rsidP="001049C2">
      <w:pPr>
        <w:ind w:right="-108"/>
        <w:jc w:val="both"/>
        <w:rPr>
          <w:kern w:val="2"/>
        </w:rPr>
      </w:pPr>
    </w:p>
    <w:p w14:paraId="3AFA5CB8" w14:textId="2D1BCC47" w:rsidR="008B6E6C" w:rsidRDefault="008B6E6C" w:rsidP="001049C2">
      <w:pPr>
        <w:ind w:right="-108"/>
        <w:jc w:val="both"/>
        <w:rPr>
          <w:b/>
          <w:bCs/>
          <w:kern w:val="2"/>
        </w:rPr>
      </w:pPr>
    </w:p>
    <w:p w14:paraId="2D41BCD1" w14:textId="2020E855" w:rsidR="00DE5E8B" w:rsidRDefault="00DE5E8B" w:rsidP="001049C2">
      <w:pPr>
        <w:ind w:right="-108"/>
        <w:jc w:val="both"/>
        <w:rPr>
          <w:b/>
          <w:bCs/>
          <w:kern w:val="2"/>
        </w:rPr>
      </w:pPr>
      <w:r>
        <w:rPr>
          <w:b/>
          <w:bCs/>
          <w:kern w:val="2"/>
        </w:rPr>
        <w:t>RÉSOLUTION 04-0</w:t>
      </w:r>
      <w:r w:rsidR="0058105E">
        <w:rPr>
          <w:b/>
          <w:bCs/>
          <w:kern w:val="2"/>
        </w:rPr>
        <w:t>80</w:t>
      </w:r>
      <w:r>
        <w:rPr>
          <w:b/>
          <w:bCs/>
          <w:kern w:val="2"/>
        </w:rPr>
        <w:t>-26</w:t>
      </w:r>
    </w:p>
    <w:p w14:paraId="49A72E27" w14:textId="0DC6602C" w:rsidR="00DE5E8B" w:rsidRDefault="00DE5E8B" w:rsidP="001049C2">
      <w:pPr>
        <w:ind w:right="-108"/>
        <w:jc w:val="both"/>
        <w:rPr>
          <w:b/>
          <w:bCs/>
          <w:kern w:val="2"/>
        </w:rPr>
      </w:pPr>
      <w:r>
        <w:rPr>
          <w:b/>
          <w:bCs/>
          <w:kern w:val="2"/>
        </w:rPr>
        <w:t xml:space="preserve">ADOPTION DU PROCÈS-VERBAL DE LA SÉANCE EXTRAORDINAIRE DU </w:t>
      </w:r>
      <w:r w:rsidR="00217A86">
        <w:rPr>
          <w:b/>
          <w:bCs/>
          <w:kern w:val="2"/>
        </w:rPr>
        <w:t>30</w:t>
      </w:r>
      <w:r>
        <w:rPr>
          <w:b/>
          <w:bCs/>
          <w:kern w:val="2"/>
        </w:rPr>
        <w:t xml:space="preserve"> MARS, 19 H</w:t>
      </w:r>
    </w:p>
    <w:p w14:paraId="1DE35BE9" w14:textId="77777777" w:rsidR="00DE5E8B" w:rsidRDefault="00DE5E8B" w:rsidP="001049C2">
      <w:pPr>
        <w:ind w:right="-108"/>
        <w:jc w:val="both"/>
        <w:rPr>
          <w:b/>
          <w:bCs/>
          <w:kern w:val="2"/>
        </w:rPr>
      </w:pPr>
    </w:p>
    <w:p w14:paraId="45915844" w14:textId="00005C29" w:rsidR="00DE5E8B" w:rsidRDefault="00DE5E8B" w:rsidP="001049C2">
      <w:pPr>
        <w:ind w:right="-108"/>
        <w:jc w:val="both"/>
        <w:rPr>
          <w:kern w:val="2"/>
        </w:rPr>
      </w:pPr>
      <w:r>
        <w:rPr>
          <w:kern w:val="2"/>
        </w:rPr>
        <w:t xml:space="preserve">Il est proposé par M. </w:t>
      </w:r>
      <w:r w:rsidR="008D5F0D">
        <w:rPr>
          <w:kern w:val="2"/>
        </w:rPr>
        <w:t>Charles Choquette</w:t>
      </w:r>
      <w:r>
        <w:rPr>
          <w:kern w:val="2"/>
        </w:rPr>
        <w:t xml:space="preserve">, appuyé par M. </w:t>
      </w:r>
      <w:r w:rsidR="008D5F0D">
        <w:rPr>
          <w:kern w:val="2"/>
        </w:rPr>
        <w:t>Éric Ménard</w:t>
      </w:r>
      <w:r>
        <w:rPr>
          <w:kern w:val="2"/>
        </w:rPr>
        <w:t xml:space="preserve"> et résolu d’adopter le procès-verbal de la séance extraordinaire du </w:t>
      </w:r>
      <w:r w:rsidR="00217A86">
        <w:rPr>
          <w:kern w:val="2"/>
        </w:rPr>
        <w:t>30</w:t>
      </w:r>
      <w:r>
        <w:rPr>
          <w:kern w:val="2"/>
        </w:rPr>
        <w:t xml:space="preserve"> mars, 19 h.</w:t>
      </w:r>
    </w:p>
    <w:p w14:paraId="72F638AB" w14:textId="77777777" w:rsidR="00DE5E8B" w:rsidRDefault="00DE5E8B" w:rsidP="001049C2">
      <w:pPr>
        <w:ind w:right="-108"/>
        <w:jc w:val="both"/>
        <w:rPr>
          <w:kern w:val="2"/>
        </w:rPr>
      </w:pPr>
    </w:p>
    <w:p w14:paraId="4DAA9C59" w14:textId="0B2B2F5D" w:rsidR="00C93769" w:rsidRDefault="00DE5E8B" w:rsidP="001049C2">
      <w:pPr>
        <w:ind w:right="-108"/>
        <w:jc w:val="both"/>
        <w:rPr>
          <w:kern w:val="2"/>
        </w:rPr>
      </w:pPr>
      <w:r>
        <w:rPr>
          <w:kern w:val="2"/>
        </w:rPr>
        <w:t>Adopté à l’unanimité.</w:t>
      </w:r>
    </w:p>
    <w:p w14:paraId="768D5DD4" w14:textId="77777777" w:rsidR="008D5F0D" w:rsidRDefault="008D5F0D" w:rsidP="001049C2">
      <w:pPr>
        <w:ind w:right="-108"/>
        <w:jc w:val="both"/>
        <w:rPr>
          <w:kern w:val="2"/>
        </w:rPr>
      </w:pPr>
    </w:p>
    <w:p w14:paraId="4B4490BD" w14:textId="77777777" w:rsidR="00F04383" w:rsidRDefault="00F04383" w:rsidP="001049C2">
      <w:pPr>
        <w:ind w:right="-108"/>
        <w:jc w:val="both"/>
        <w:rPr>
          <w:kern w:val="2"/>
        </w:rPr>
      </w:pPr>
    </w:p>
    <w:p w14:paraId="392EEF63" w14:textId="58583E3F" w:rsidR="002A508C" w:rsidRDefault="00FA319E" w:rsidP="00CB31DB">
      <w:pPr>
        <w:ind w:right="-108"/>
        <w:jc w:val="both"/>
        <w:rPr>
          <w:b/>
          <w:kern w:val="2"/>
        </w:rPr>
      </w:pPr>
      <w:r>
        <w:rPr>
          <w:b/>
          <w:kern w:val="2"/>
        </w:rPr>
        <w:t xml:space="preserve">RÉSOLUTION </w:t>
      </w:r>
      <w:r w:rsidR="00891579">
        <w:rPr>
          <w:b/>
          <w:kern w:val="2"/>
        </w:rPr>
        <w:t>0</w:t>
      </w:r>
      <w:r w:rsidR="0031217F">
        <w:rPr>
          <w:b/>
          <w:kern w:val="2"/>
        </w:rPr>
        <w:t>4</w:t>
      </w:r>
      <w:r w:rsidR="00891579">
        <w:rPr>
          <w:b/>
          <w:kern w:val="2"/>
        </w:rPr>
        <w:t>-</w:t>
      </w:r>
      <w:r w:rsidR="0087305B">
        <w:rPr>
          <w:b/>
          <w:kern w:val="2"/>
        </w:rPr>
        <w:t>0</w:t>
      </w:r>
      <w:r w:rsidR="0058105E">
        <w:rPr>
          <w:b/>
          <w:kern w:val="2"/>
        </w:rPr>
        <w:t>81</w:t>
      </w:r>
      <w:r w:rsidR="0087305B">
        <w:rPr>
          <w:b/>
          <w:kern w:val="2"/>
        </w:rPr>
        <w:t>-</w:t>
      </w:r>
      <w:r w:rsidR="00891579">
        <w:rPr>
          <w:b/>
          <w:kern w:val="2"/>
        </w:rPr>
        <w:t>26</w:t>
      </w:r>
    </w:p>
    <w:p w14:paraId="60ED0CB9" w14:textId="539485DC" w:rsidR="00F73898" w:rsidRDefault="00F73898" w:rsidP="004158A7">
      <w:pPr>
        <w:ind w:right="-108"/>
        <w:jc w:val="both"/>
        <w:rPr>
          <w:b/>
          <w:bCs/>
          <w:kern w:val="2"/>
        </w:rPr>
      </w:pPr>
      <w:r>
        <w:rPr>
          <w:b/>
          <w:bCs/>
          <w:kern w:val="2"/>
        </w:rPr>
        <w:t>ADOPTION DES COMPTES À PAYER 2026</w:t>
      </w:r>
    </w:p>
    <w:p w14:paraId="4B1AC80F" w14:textId="77777777" w:rsidR="00F73898" w:rsidRDefault="00F73898" w:rsidP="004158A7">
      <w:pPr>
        <w:ind w:right="-108"/>
        <w:jc w:val="both"/>
        <w:rPr>
          <w:b/>
          <w:bCs/>
          <w:kern w:val="2"/>
        </w:rPr>
      </w:pPr>
    </w:p>
    <w:p w14:paraId="25042E05" w14:textId="12099E5B" w:rsidR="00F73898" w:rsidRPr="00F73898" w:rsidRDefault="00F73898" w:rsidP="004158A7">
      <w:pPr>
        <w:ind w:right="-108"/>
        <w:jc w:val="both"/>
        <w:rPr>
          <w:kern w:val="2"/>
        </w:rPr>
      </w:pPr>
      <w:r>
        <w:rPr>
          <w:kern w:val="2"/>
        </w:rPr>
        <w:t>La directrice générale, Brigitte Vachon, dépose la liste des déboursés ainsi que la liste des comptes à payer du 1</w:t>
      </w:r>
      <w:r w:rsidRPr="00F73898">
        <w:rPr>
          <w:kern w:val="2"/>
          <w:vertAlign w:val="superscript"/>
        </w:rPr>
        <w:t>er</w:t>
      </w:r>
      <w:r>
        <w:rPr>
          <w:kern w:val="2"/>
        </w:rPr>
        <w:t xml:space="preserve"> </w:t>
      </w:r>
      <w:r w:rsidR="0031217F">
        <w:rPr>
          <w:kern w:val="2"/>
        </w:rPr>
        <w:t>mars</w:t>
      </w:r>
      <w:r>
        <w:rPr>
          <w:kern w:val="2"/>
        </w:rPr>
        <w:t xml:space="preserve"> au </w:t>
      </w:r>
      <w:r w:rsidR="0031217F">
        <w:rPr>
          <w:kern w:val="2"/>
        </w:rPr>
        <w:t>31 mars</w:t>
      </w:r>
      <w:r>
        <w:rPr>
          <w:kern w:val="2"/>
        </w:rPr>
        <w:t xml:space="preserve"> 2026.</w:t>
      </w:r>
    </w:p>
    <w:p w14:paraId="56941106" w14:textId="77777777" w:rsidR="00576AD6" w:rsidRDefault="00576AD6" w:rsidP="004158A7">
      <w:pPr>
        <w:ind w:right="-108"/>
        <w:jc w:val="both"/>
        <w:rPr>
          <w:kern w:val="2"/>
        </w:rPr>
      </w:pPr>
    </w:p>
    <w:p w14:paraId="7C100096" w14:textId="20736FAF" w:rsidR="00F73898" w:rsidRDefault="00F73898" w:rsidP="004158A7">
      <w:pPr>
        <w:ind w:right="-108"/>
        <w:jc w:val="both"/>
        <w:rPr>
          <w:kern w:val="2"/>
        </w:rPr>
      </w:pPr>
      <w:r>
        <w:rPr>
          <w:kern w:val="2"/>
        </w:rPr>
        <w:t xml:space="preserve">Il est proposé par M. </w:t>
      </w:r>
      <w:r w:rsidR="008D5F0D">
        <w:rPr>
          <w:kern w:val="2"/>
        </w:rPr>
        <w:t>Éric Ménard</w:t>
      </w:r>
      <w:r>
        <w:rPr>
          <w:kern w:val="2"/>
        </w:rPr>
        <w:t xml:space="preserve">, appuyé par M. </w:t>
      </w:r>
      <w:r w:rsidR="008D5F0D">
        <w:rPr>
          <w:kern w:val="2"/>
        </w:rPr>
        <w:t>Benoit Pepin</w:t>
      </w:r>
      <w:r>
        <w:rPr>
          <w:kern w:val="2"/>
        </w:rPr>
        <w:t xml:space="preserve"> et résolu d’autoriser le paiement des comptes apparaissant à la liste des comptes ci-après résumés :</w:t>
      </w:r>
    </w:p>
    <w:p w14:paraId="4FC8639B" w14:textId="77777777" w:rsidR="00F73898" w:rsidRDefault="00F73898" w:rsidP="004158A7">
      <w:pPr>
        <w:ind w:right="-108"/>
        <w:jc w:val="both"/>
        <w:rPr>
          <w:kern w:val="2"/>
        </w:rPr>
      </w:pPr>
    </w:p>
    <w:p w14:paraId="44A0E1D4" w14:textId="4E0CE28E" w:rsidR="00F73898" w:rsidRPr="00F73898"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Fournisseurs :</w:t>
      </w:r>
      <w:r w:rsidRPr="00F73898">
        <w:rPr>
          <w:rFonts w:ascii="Times" w:hAnsi="Times" w:cs="Times"/>
          <w:kern w:val="2"/>
          <w:sz w:val="24"/>
          <w:szCs w:val="24"/>
        </w:rPr>
        <w:tab/>
      </w:r>
      <w:r w:rsidRPr="00F73898">
        <w:rPr>
          <w:rFonts w:ascii="Times" w:hAnsi="Times" w:cs="Times"/>
          <w:kern w:val="2"/>
          <w:sz w:val="24"/>
          <w:szCs w:val="24"/>
        </w:rPr>
        <w:tab/>
      </w:r>
      <w:r w:rsidR="00E67B13">
        <w:rPr>
          <w:rFonts w:ascii="Times" w:hAnsi="Times" w:cs="Times"/>
          <w:kern w:val="2"/>
          <w:sz w:val="24"/>
          <w:szCs w:val="24"/>
        </w:rPr>
        <w:t>408</w:t>
      </w:r>
      <w:r w:rsidR="00AF6DC1">
        <w:rPr>
          <w:rFonts w:ascii="Times" w:hAnsi="Times" w:cs="Times"/>
          <w:kern w:val="2"/>
          <w:sz w:val="24"/>
          <w:szCs w:val="24"/>
        </w:rPr>
        <w:t> 015,30</w:t>
      </w:r>
      <w:r w:rsidR="002C2030">
        <w:rPr>
          <w:rFonts w:ascii="Times" w:hAnsi="Times" w:cs="Times"/>
          <w:kern w:val="2"/>
          <w:sz w:val="24"/>
          <w:szCs w:val="24"/>
        </w:rPr>
        <w:t xml:space="preserve"> </w:t>
      </w:r>
      <w:r w:rsidRPr="00F73898">
        <w:rPr>
          <w:rFonts w:ascii="Times" w:hAnsi="Times" w:cs="Times"/>
          <w:kern w:val="2"/>
          <w:sz w:val="24"/>
          <w:szCs w:val="24"/>
        </w:rPr>
        <w:t>$</w:t>
      </w:r>
    </w:p>
    <w:p w14:paraId="6F2D7D5D" w14:textId="350E5866" w:rsidR="00F73898" w:rsidRPr="00E67B13"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Salaires :</w:t>
      </w:r>
      <w:r w:rsidRPr="00F73898">
        <w:rPr>
          <w:rFonts w:ascii="Times" w:hAnsi="Times" w:cs="Times"/>
          <w:kern w:val="2"/>
          <w:sz w:val="24"/>
          <w:szCs w:val="24"/>
        </w:rPr>
        <w:tab/>
      </w:r>
      <w:proofErr w:type="gramStart"/>
      <w:r w:rsidRPr="00F73898">
        <w:rPr>
          <w:rFonts w:ascii="Times" w:hAnsi="Times" w:cs="Times"/>
          <w:kern w:val="2"/>
          <w:sz w:val="24"/>
          <w:szCs w:val="24"/>
        </w:rPr>
        <w:tab/>
      </w:r>
      <w:r w:rsidR="002C2030">
        <w:rPr>
          <w:rFonts w:ascii="Times" w:hAnsi="Times" w:cs="Times"/>
          <w:kern w:val="2"/>
          <w:sz w:val="24"/>
          <w:szCs w:val="24"/>
        </w:rPr>
        <w:t xml:space="preserve">  </w:t>
      </w:r>
      <w:r w:rsidR="00E67B13" w:rsidRPr="00E67B13">
        <w:rPr>
          <w:rFonts w:ascii="Times" w:hAnsi="Times" w:cs="Times"/>
          <w:kern w:val="2"/>
          <w:sz w:val="24"/>
          <w:szCs w:val="24"/>
        </w:rPr>
        <w:t>63</w:t>
      </w:r>
      <w:proofErr w:type="gramEnd"/>
      <w:r w:rsidR="00E67B13" w:rsidRPr="00E67B13">
        <w:rPr>
          <w:rFonts w:ascii="Times" w:hAnsi="Times" w:cs="Times"/>
          <w:kern w:val="2"/>
          <w:sz w:val="24"/>
          <w:szCs w:val="24"/>
        </w:rPr>
        <w:t> 389,38</w:t>
      </w:r>
      <w:r w:rsidR="002C2030" w:rsidRPr="00E67B13">
        <w:rPr>
          <w:rFonts w:ascii="Times" w:hAnsi="Times" w:cs="Times"/>
          <w:kern w:val="2"/>
          <w:sz w:val="24"/>
          <w:szCs w:val="24"/>
        </w:rPr>
        <w:t xml:space="preserve"> </w:t>
      </w:r>
      <w:r w:rsidRPr="00E67B13">
        <w:rPr>
          <w:rFonts w:ascii="Times" w:hAnsi="Times" w:cs="Times"/>
          <w:kern w:val="2"/>
          <w:sz w:val="24"/>
          <w:szCs w:val="24"/>
        </w:rPr>
        <w:t>$</w:t>
      </w:r>
    </w:p>
    <w:p w14:paraId="550D34E8" w14:textId="144C2052" w:rsidR="00817FF9" w:rsidRPr="0031217F" w:rsidRDefault="00817FF9" w:rsidP="00F73898">
      <w:pPr>
        <w:pStyle w:val="Paragraphedeliste"/>
        <w:numPr>
          <w:ilvl w:val="0"/>
          <w:numId w:val="1"/>
        </w:numPr>
        <w:ind w:right="-108"/>
        <w:jc w:val="both"/>
        <w:rPr>
          <w:kern w:val="2"/>
        </w:rPr>
      </w:pPr>
      <w:r>
        <w:rPr>
          <w:rFonts w:ascii="Times" w:hAnsi="Times" w:cs="Times"/>
          <w:kern w:val="2"/>
          <w:sz w:val="24"/>
          <w:szCs w:val="24"/>
        </w:rPr>
        <w:t>Déboursés directs :</w:t>
      </w:r>
      <w:proofErr w:type="gramStart"/>
      <w:r>
        <w:rPr>
          <w:rFonts w:ascii="Times" w:hAnsi="Times" w:cs="Times"/>
          <w:kern w:val="2"/>
          <w:sz w:val="24"/>
          <w:szCs w:val="24"/>
        </w:rPr>
        <w:tab/>
        <w:t xml:space="preserve">  </w:t>
      </w:r>
      <w:r w:rsidR="00E67B13">
        <w:rPr>
          <w:rFonts w:ascii="Times" w:hAnsi="Times" w:cs="Times"/>
          <w:kern w:val="2"/>
          <w:sz w:val="24"/>
          <w:szCs w:val="24"/>
        </w:rPr>
        <w:t>13</w:t>
      </w:r>
      <w:proofErr w:type="gramEnd"/>
      <w:r w:rsidR="00E67B13">
        <w:rPr>
          <w:rFonts w:ascii="Times" w:hAnsi="Times" w:cs="Times"/>
          <w:kern w:val="2"/>
          <w:sz w:val="24"/>
          <w:szCs w:val="24"/>
        </w:rPr>
        <w:t> 198,50</w:t>
      </w:r>
      <w:r>
        <w:rPr>
          <w:rFonts w:ascii="Times" w:hAnsi="Times" w:cs="Times"/>
          <w:kern w:val="2"/>
          <w:sz w:val="24"/>
          <w:szCs w:val="24"/>
        </w:rPr>
        <w:t xml:space="preserve"> $</w:t>
      </w:r>
    </w:p>
    <w:p w14:paraId="18BE0EAB" w14:textId="5A4E75AE" w:rsidR="00817FF9" w:rsidRDefault="0031217F" w:rsidP="004158A7">
      <w:pPr>
        <w:ind w:right="-108"/>
        <w:jc w:val="both"/>
        <w:rPr>
          <w:kern w:val="2"/>
        </w:rPr>
      </w:pPr>
      <w:r>
        <w:rPr>
          <w:kern w:val="2"/>
        </w:rPr>
        <w:t>Adopté à l’unanimité.</w:t>
      </w:r>
    </w:p>
    <w:p w14:paraId="731CE1AD" w14:textId="77777777" w:rsidR="00E65152" w:rsidRDefault="00E65152" w:rsidP="004158A7">
      <w:pPr>
        <w:ind w:right="-108"/>
        <w:jc w:val="both"/>
        <w:rPr>
          <w:kern w:val="2"/>
        </w:rPr>
      </w:pPr>
    </w:p>
    <w:p w14:paraId="76715E53" w14:textId="77777777" w:rsidR="008D5F0D" w:rsidRDefault="008D5F0D" w:rsidP="0032371E">
      <w:pPr>
        <w:ind w:right="-108"/>
        <w:jc w:val="both"/>
        <w:rPr>
          <w:kern w:val="2"/>
        </w:rPr>
      </w:pPr>
    </w:p>
    <w:p w14:paraId="7F6838F5" w14:textId="77777777" w:rsidR="00F04383" w:rsidRDefault="00F04383" w:rsidP="0032371E">
      <w:pPr>
        <w:ind w:right="-108"/>
        <w:jc w:val="both"/>
        <w:rPr>
          <w:kern w:val="2"/>
        </w:rPr>
      </w:pPr>
    </w:p>
    <w:p w14:paraId="04791553" w14:textId="2855963D" w:rsidR="0032371E" w:rsidRDefault="0032371E" w:rsidP="0032371E">
      <w:pPr>
        <w:ind w:right="-108"/>
        <w:jc w:val="both"/>
        <w:rPr>
          <w:b/>
          <w:bCs/>
          <w:kern w:val="2"/>
          <w:lang w:eastAsia="en-US"/>
        </w:rPr>
      </w:pPr>
      <w:r>
        <w:rPr>
          <w:b/>
          <w:bCs/>
          <w:kern w:val="2"/>
          <w:lang w:eastAsia="en-US"/>
        </w:rPr>
        <w:lastRenderedPageBreak/>
        <w:t>RÉSOLUTION 0</w:t>
      </w:r>
      <w:r w:rsidR="0031217F">
        <w:rPr>
          <w:b/>
          <w:bCs/>
          <w:kern w:val="2"/>
          <w:lang w:eastAsia="en-US"/>
        </w:rPr>
        <w:t>4</w:t>
      </w:r>
      <w:r>
        <w:rPr>
          <w:b/>
          <w:bCs/>
          <w:kern w:val="2"/>
          <w:lang w:eastAsia="en-US"/>
        </w:rPr>
        <w:t>-</w:t>
      </w:r>
      <w:r w:rsidR="0058105E">
        <w:rPr>
          <w:b/>
          <w:bCs/>
          <w:kern w:val="2"/>
          <w:lang w:eastAsia="en-US"/>
        </w:rPr>
        <w:t>082-</w:t>
      </w:r>
      <w:r>
        <w:rPr>
          <w:b/>
          <w:bCs/>
          <w:kern w:val="2"/>
          <w:lang w:eastAsia="en-US"/>
        </w:rPr>
        <w:t>26</w:t>
      </w:r>
    </w:p>
    <w:p w14:paraId="36C264E1" w14:textId="6D9AB537" w:rsidR="009A186C" w:rsidRPr="009A186C" w:rsidRDefault="005B241E" w:rsidP="004158A7">
      <w:pPr>
        <w:ind w:right="-108"/>
        <w:jc w:val="both"/>
        <w:rPr>
          <w:b/>
          <w:bCs/>
          <w:kern w:val="2"/>
          <w:lang w:eastAsia="en-US"/>
        </w:rPr>
      </w:pPr>
      <w:r>
        <w:rPr>
          <w:b/>
          <w:bCs/>
          <w:kern w:val="2"/>
          <w:lang w:eastAsia="en-US"/>
        </w:rPr>
        <w:t>DEMANDE DE DIVERS ORGANISMES</w:t>
      </w:r>
    </w:p>
    <w:p w14:paraId="52F569DE" w14:textId="77777777" w:rsidR="009A186C" w:rsidRDefault="009A186C" w:rsidP="004158A7">
      <w:pPr>
        <w:ind w:right="-108"/>
        <w:jc w:val="both"/>
        <w:rPr>
          <w:kern w:val="2"/>
          <w:lang w:eastAsia="en-US"/>
        </w:rPr>
      </w:pPr>
    </w:p>
    <w:p w14:paraId="73E03248" w14:textId="34C8C308" w:rsidR="004E4B29" w:rsidRPr="004E4B29" w:rsidRDefault="00C54994" w:rsidP="004E4B29">
      <w:pPr>
        <w:jc w:val="both"/>
        <w:rPr>
          <w:rFonts w:ascii="Times" w:hAnsi="Times" w:cs="Times"/>
          <w:bCs/>
          <w:kern w:val="2"/>
        </w:rPr>
      </w:pPr>
      <w:r w:rsidRPr="00CE2453">
        <w:t xml:space="preserve">En réponse </w:t>
      </w:r>
      <w:r w:rsidR="004E4B29">
        <w:t>à la</w:t>
      </w:r>
      <w:r w:rsidR="00B84B16">
        <w:t xml:space="preserve"> </w:t>
      </w:r>
      <w:r w:rsidRPr="00CE2453">
        <w:t>demande d’aide financière reçue depuis la dernière séance du conseil, il est proposé par M.</w:t>
      </w:r>
      <w:r>
        <w:t xml:space="preserve"> </w:t>
      </w:r>
      <w:r w:rsidR="008D5F0D">
        <w:t>Jonathan Alix</w:t>
      </w:r>
      <w:r>
        <w:t xml:space="preserve">, </w:t>
      </w:r>
      <w:r w:rsidRPr="00CE2453">
        <w:t xml:space="preserve">appuyé par </w:t>
      </w:r>
      <w:r>
        <w:t>M</w:t>
      </w:r>
      <w:r w:rsidR="008D5F0D">
        <w:t>me Marie-Ève Goos</w:t>
      </w:r>
      <w:r>
        <w:t xml:space="preserve"> </w:t>
      </w:r>
      <w:r w:rsidRPr="00CE2453">
        <w:t>et résolu</w:t>
      </w:r>
      <w:r w:rsidR="00E4169D">
        <w:t> </w:t>
      </w:r>
      <w:r w:rsidR="0049503A">
        <w:t>d’appuyer</w:t>
      </w:r>
      <w:r w:rsidR="005C046B">
        <w:t xml:space="preserve"> </w:t>
      </w:r>
      <w:r w:rsidR="004E4B29" w:rsidRPr="004E4B29">
        <w:t>l’</w:t>
      </w:r>
      <w:r w:rsidR="003A3819">
        <w:t>é</w:t>
      </w:r>
      <w:r w:rsidR="004E4B29" w:rsidRPr="004E4B29">
        <w:t xml:space="preserve">cole Paul-Germain-Ostiguy pour le vernissage photo sous le thème </w:t>
      </w:r>
      <w:r w:rsidR="004E4B29" w:rsidRPr="004E4B29">
        <w:rPr>
          <w:i/>
          <w:iCs/>
        </w:rPr>
        <w:t>Je</w:t>
      </w:r>
      <w:r w:rsidR="004E4B29">
        <w:t xml:space="preserve"> </w:t>
      </w:r>
      <w:r w:rsidR="004E4B29" w:rsidRPr="004E4B29">
        <w:rPr>
          <w:i/>
          <w:iCs/>
        </w:rPr>
        <w:t xml:space="preserve">Capture </w:t>
      </w:r>
      <w:r w:rsidR="004E4B29">
        <w:rPr>
          <w:i/>
          <w:iCs/>
        </w:rPr>
        <w:t>m</w:t>
      </w:r>
      <w:r w:rsidR="004E4B29" w:rsidRPr="004E4B29">
        <w:rPr>
          <w:i/>
          <w:iCs/>
        </w:rPr>
        <w:t>on patrimoine local, édition 202</w:t>
      </w:r>
      <w:r w:rsidR="004E4B29">
        <w:rPr>
          <w:i/>
          <w:iCs/>
        </w:rPr>
        <w:t>6</w:t>
      </w:r>
      <w:r w:rsidR="004E4B29" w:rsidRPr="004E4B29">
        <w:t xml:space="preserve"> dans le cadre du programme </w:t>
      </w:r>
      <w:r w:rsidR="004E4B29" w:rsidRPr="004E4B29">
        <w:rPr>
          <w:i/>
        </w:rPr>
        <w:t>Langues et</w:t>
      </w:r>
      <w:r w:rsidR="004E4B29" w:rsidRPr="004E4B29">
        <w:t xml:space="preserve"> </w:t>
      </w:r>
      <w:r w:rsidR="004E4B29" w:rsidRPr="004E4B29">
        <w:rPr>
          <w:i/>
        </w:rPr>
        <w:t>Multimédia,</w:t>
      </w:r>
      <w:r w:rsidR="004E4B29" w:rsidRPr="004E4B29">
        <w:t xml:space="preserve"> qui aura lieu le 2</w:t>
      </w:r>
      <w:r w:rsidR="004E4B29">
        <w:t>0</w:t>
      </w:r>
      <w:r w:rsidR="004E4B29" w:rsidRPr="004E4B29">
        <w:t xml:space="preserve"> mai 202</w:t>
      </w:r>
      <w:r w:rsidR="004E4B29">
        <w:t>6</w:t>
      </w:r>
      <w:r w:rsidR="004E4B29" w:rsidRPr="004E4B29">
        <w:t xml:space="preserve"> et d’accorder une contribution financière de </w:t>
      </w:r>
      <w:r w:rsidR="004E4B29">
        <w:t>2</w:t>
      </w:r>
      <w:r w:rsidR="004E4B29" w:rsidRPr="004E4B29">
        <w:t>00 $ correspondant à la catégorie argent;</w:t>
      </w:r>
    </w:p>
    <w:p w14:paraId="1F58E8A1" w14:textId="77777777" w:rsidR="00FF535F" w:rsidRPr="00FF535F" w:rsidRDefault="00FF535F" w:rsidP="00FF535F">
      <w:pPr>
        <w:jc w:val="both"/>
      </w:pPr>
    </w:p>
    <w:p w14:paraId="07777115" w14:textId="2531C9D3" w:rsidR="009A186C" w:rsidRDefault="009A186C" w:rsidP="004158A7">
      <w:pPr>
        <w:ind w:right="-108"/>
        <w:jc w:val="both"/>
        <w:rPr>
          <w:kern w:val="2"/>
          <w:lang w:eastAsia="en-US"/>
        </w:rPr>
      </w:pPr>
      <w:r>
        <w:rPr>
          <w:kern w:val="2"/>
          <w:lang w:eastAsia="en-US"/>
        </w:rPr>
        <w:t>Adopté à l’unanimité.</w:t>
      </w:r>
    </w:p>
    <w:p w14:paraId="0F94A7DD" w14:textId="77777777" w:rsidR="003A3819" w:rsidRDefault="003A3819" w:rsidP="004158A7">
      <w:pPr>
        <w:ind w:right="-108"/>
        <w:jc w:val="both"/>
        <w:rPr>
          <w:b/>
          <w:bCs/>
          <w:kern w:val="2"/>
          <w:lang w:eastAsia="en-US"/>
        </w:rPr>
      </w:pPr>
    </w:p>
    <w:p w14:paraId="122B23F3" w14:textId="57D488E5" w:rsidR="00FF535F" w:rsidRPr="00FF535F" w:rsidRDefault="00FF535F" w:rsidP="004158A7">
      <w:pPr>
        <w:ind w:right="-108"/>
        <w:jc w:val="both"/>
        <w:rPr>
          <w:b/>
          <w:bCs/>
          <w:kern w:val="2"/>
          <w:lang w:eastAsia="en-US"/>
        </w:rPr>
      </w:pPr>
      <w:r w:rsidRPr="00FF535F">
        <w:rPr>
          <w:b/>
          <w:bCs/>
          <w:kern w:val="2"/>
          <w:lang w:eastAsia="en-US"/>
        </w:rPr>
        <w:t>RÉSOLUTION 0</w:t>
      </w:r>
      <w:r w:rsidR="0031217F">
        <w:rPr>
          <w:b/>
          <w:bCs/>
          <w:kern w:val="2"/>
          <w:lang w:eastAsia="en-US"/>
        </w:rPr>
        <w:t>4</w:t>
      </w:r>
      <w:r w:rsidRPr="00FF535F">
        <w:rPr>
          <w:b/>
          <w:bCs/>
          <w:kern w:val="2"/>
          <w:lang w:eastAsia="en-US"/>
        </w:rPr>
        <w:t>-</w:t>
      </w:r>
      <w:r w:rsidR="0058105E">
        <w:rPr>
          <w:b/>
          <w:bCs/>
          <w:kern w:val="2"/>
          <w:lang w:eastAsia="en-US"/>
        </w:rPr>
        <w:t>083-</w:t>
      </w:r>
      <w:r w:rsidRPr="00FF535F">
        <w:rPr>
          <w:b/>
          <w:bCs/>
          <w:kern w:val="2"/>
          <w:lang w:eastAsia="en-US"/>
        </w:rPr>
        <w:t>26</w:t>
      </w:r>
    </w:p>
    <w:p w14:paraId="4C3576B9" w14:textId="6BDA9D0B" w:rsidR="00FF535F" w:rsidRPr="0031217F" w:rsidRDefault="0031217F" w:rsidP="004158A7">
      <w:pPr>
        <w:ind w:right="-108"/>
        <w:jc w:val="both"/>
        <w:rPr>
          <w:b/>
          <w:bCs/>
          <w:kern w:val="2"/>
          <w:lang w:eastAsia="en-US"/>
        </w:rPr>
      </w:pPr>
      <w:r w:rsidRPr="0031217F">
        <w:rPr>
          <w:b/>
          <w:bCs/>
          <w:kern w:val="2"/>
          <w:lang w:eastAsia="en-US"/>
        </w:rPr>
        <w:t>ADOPTION DU RÈGLEMENT NUMÉRO 929-26 ÉDICTANT LE CODE D’ÉTHIQUE ET DE DÉONTOLOGIE DES ÉLU(E) S DE LA MUNICIPALITÉ D’ANGE-GARDIEN</w:t>
      </w:r>
    </w:p>
    <w:p w14:paraId="2F1FC87F" w14:textId="77777777" w:rsidR="0031217F" w:rsidRDefault="0031217F" w:rsidP="004158A7">
      <w:pPr>
        <w:ind w:right="-108"/>
        <w:jc w:val="both"/>
        <w:rPr>
          <w:kern w:val="2"/>
          <w:lang w:eastAsia="en-US"/>
        </w:rPr>
      </w:pPr>
    </w:p>
    <w:p w14:paraId="601F499C" w14:textId="20B23A32" w:rsidR="0031217F" w:rsidRDefault="0031217F" w:rsidP="004158A7">
      <w:pPr>
        <w:ind w:right="-108"/>
        <w:jc w:val="both"/>
        <w:rPr>
          <w:kern w:val="2"/>
          <w:lang w:eastAsia="en-US"/>
        </w:rPr>
      </w:pPr>
      <w:r>
        <w:rPr>
          <w:kern w:val="2"/>
          <w:lang w:eastAsia="en-US"/>
        </w:rPr>
        <w:t>Il est proposé par M.</w:t>
      </w:r>
      <w:r w:rsidR="008D5F0D">
        <w:rPr>
          <w:kern w:val="2"/>
          <w:lang w:eastAsia="en-US"/>
        </w:rPr>
        <w:t xml:space="preserve"> Éric Ménard</w:t>
      </w:r>
      <w:r>
        <w:rPr>
          <w:kern w:val="2"/>
          <w:lang w:eastAsia="en-US"/>
        </w:rPr>
        <w:t xml:space="preserve">, appuyé par M. </w:t>
      </w:r>
      <w:r w:rsidR="008D5F0D">
        <w:rPr>
          <w:kern w:val="2"/>
          <w:lang w:eastAsia="en-US"/>
        </w:rPr>
        <w:t>Benoit Pepin</w:t>
      </w:r>
      <w:r>
        <w:rPr>
          <w:kern w:val="2"/>
          <w:lang w:eastAsia="en-US"/>
        </w:rPr>
        <w:t xml:space="preserve"> et résolu d’adopter le règlement numéro 929-26 édictant le code d’éthique et de déontologie des élu(e)s de la municipalité d’Ange-Gardien.</w:t>
      </w:r>
    </w:p>
    <w:p w14:paraId="15AFB556" w14:textId="77777777" w:rsidR="0031217F" w:rsidRDefault="0031217F" w:rsidP="004158A7">
      <w:pPr>
        <w:ind w:right="-108"/>
        <w:jc w:val="both"/>
        <w:rPr>
          <w:kern w:val="2"/>
          <w:lang w:eastAsia="en-US"/>
        </w:rPr>
      </w:pPr>
    </w:p>
    <w:p w14:paraId="63DDD45F" w14:textId="4359B6DE" w:rsidR="005E28D3" w:rsidRDefault="00FF535F" w:rsidP="004158A7">
      <w:pPr>
        <w:ind w:right="-108"/>
        <w:jc w:val="both"/>
        <w:rPr>
          <w:kern w:val="2"/>
          <w:lang w:eastAsia="en-US"/>
        </w:rPr>
      </w:pPr>
      <w:r>
        <w:rPr>
          <w:kern w:val="2"/>
          <w:lang w:eastAsia="en-US"/>
        </w:rPr>
        <w:t>Adopté à l’unanimité</w:t>
      </w:r>
      <w:r w:rsidR="00B71988">
        <w:rPr>
          <w:kern w:val="2"/>
          <w:lang w:eastAsia="en-US"/>
        </w:rPr>
        <w:t>.</w:t>
      </w:r>
    </w:p>
    <w:p w14:paraId="235B4D7B" w14:textId="77777777" w:rsidR="008D5F0D" w:rsidRDefault="008D5F0D" w:rsidP="004158A7">
      <w:pPr>
        <w:ind w:right="-108"/>
        <w:jc w:val="both"/>
        <w:rPr>
          <w:b/>
          <w:bCs/>
          <w:kern w:val="2"/>
          <w:lang w:eastAsia="en-US"/>
        </w:rPr>
      </w:pPr>
    </w:p>
    <w:p w14:paraId="53CEE796" w14:textId="3179A929" w:rsidR="00E123AB" w:rsidRPr="00E123AB" w:rsidRDefault="00E123AB" w:rsidP="004158A7">
      <w:pPr>
        <w:ind w:right="-108"/>
        <w:jc w:val="both"/>
        <w:rPr>
          <w:b/>
          <w:bCs/>
          <w:kern w:val="2"/>
          <w:lang w:eastAsia="en-US"/>
        </w:rPr>
      </w:pPr>
      <w:r w:rsidRPr="00E123AB">
        <w:rPr>
          <w:b/>
          <w:bCs/>
          <w:kern w:val="2"/>
          <w:lang w:eastAsia="en-US"/>
        </w:rPr>
        <w:t>RÉSOLUTION 0</w:t>
      </w:r>
      <w:r w:rsidR="0031217F">
        <w:rPr>
          <w:b/>
          <w:bCs/>
          <w:kern w:val="2"/>
          <w:lang w:eastAsia="en-US"/>
        </w:rPr>
        <w:t>4</w:t>
      </w:r>
      <w:r w:rsidR="0087305B">
        <w:rPr>
          <w:b/>
          <w:bCs/>
          <w:kern w:val="2"/>
          <w:lang w:eastAsia="en-US"/>
        </w:rPr>
        <w:t>-</w:t>
      </w:r>
      <w:r w:rsidR="0058105E">
        <w:rPr>
          <w:b/>
          <w:bCs/>
          <w:kern w:val="2"/>
          <w:lang w:eastAsia="en-US"/>
        </w:rPr>
        <w:t>084-</w:t>
      </w:r>
      <w:r w:rsidRPr="00E123AB">
        <w:rPr>
          <w:b/>
          <w:bCs/>
          <w:kern w:val="2"/>
          <w:lang w:eastAsia="en-US"/>
        </w:rPr>
        <w:t>26</w:t>
      </w:r>
    </w:p>
    <w:p w14:paraId="7560A2ED" w14:textId="53E838BA" w:rsidR="00E123AB" w:rsidRDefault="00DE5E8B" w:rsidP="00E123AB">
      <w:pPr>
        <w:jc w:val="both"/>
        <w:rPr>
          <w:b/>
          <w:bCs/>
          <w:kern w:val="2"/>
        </w:rPr>
      </w:pPr>
      <w:r>
        <w:rPr>
          <w:b/>
          <w:bCs/>
          <w:kern w:val="2"/>
        </w:rPr>
        <w:t>PAIEMENT DES HEURES ACCUMULÉES</w:t>
      </w:r>
    </w:p>
    <w:p w14:paraId="21B01C4C" w14:textId="77777777" w:rsidR="00DE5E8B" w:rsidRDefault="00DE5E8B" w:rsidP="00E123AB">
      <w:pPr>
        <w:jc w:val="both"/>
        <w:rPr>
          <w:b/>
          <w:bCs/>
          <w:kern w:val="2"/>
        </w:rPr>
      </w:pPr>
    </w:p>
    <w:p w14:paraId="34177DC1" w14:textId="372EC60D" w:rsidR="00DE5E8B" w:rsidRDefault="00DE5E8B" w:rsidP="00DE5E8B">
      <w:pPr>
        <w:ind w:right="-108"/>
        <w:jc w:val="both"/>
        <w:rPr>
          <w:bCs/>
          <w:kern w:val="2"/>
        </w:rPr>
      </w:pPr>
      <w:r w:rsidRPr="00F84446">
        <w:rPr>
          <w:kern w:val="2"/>
        </w:rPr>
        <w:t xml:space="preserve">Il est proposé par </w:t>
      </w:r>
      <w:r>
        <w:rPr>
          <w:kern w:val="2"/>
        </w:rPr>
        <w:t xml:space="preserve">M. </w:t>
      </w:r>
      <w:r w:rsidR="008D5F0D">
        <w:rPr>
          <w:kern w:val="2"/>
        </w:rPr>
        <w:t>Charles Choquette</w:t>
      </w:r>
      <w:r>
        <w:rPr>
          <w:kern w:val="2"/>
        </w:rPr>
        <w:t xml:space="preserve">, appuyé par M. </w:t>
      </w:r>
      <w:r w:rsidR="008D5F0D">
        <w:rPr>
          <w:kern w:val="2"/>
        </w:rPr>
        <w:t>Alexandre Roy</w:t>
      </w:r>
      <w:r>
        <w:rPr>
          <w:kern w:val="2"/>
        </w:rPr>
        <w:t xml:space="preserve"> </w:t>
      </w:r>
      <w:r w:rsidRPr="00F84446">
        <w:rPr>
          <w:bCs/>
          <w:kern w:val="2"/>
        </w:rPr>
        <w:t>et résolu d’autoriser le</w:t>
      </w:r>
      <w:r>
        <w:rPr>
          <w:bCs/>
          <w:kern w:val="2"/>
        </w:rPr>
        <w:t xml:space="preserve"> paiement des heures accumulées</w:t>
      </w:r>
      <w:r w:rsidRPr="00F84446">
        <w:rPr>
          <w:bCs/>
          <w:kern w:val="2"/>
        </w:rPr>
        <w:t xml:space="preserve"> </w:t>
      </w:r>
      <w:r>
        <w:rPr>
          <w:bCs/>
          <w:kern w:val="2"/>
        </w:rPr>
        <w:t xml:space="preserve">aux employés municipaux, selon </w:t>
      </w:r>
      <w:r w:rsidRPr="00F84446">
        <w:rPr>
          <w:bCs/>
          <w:kern w:val="2"/>
        </w:rPr>
        <w:t xml:space="preserve">les recommandations de </w:t>
      </w:r>
      <w:r>
        <w:rPr>
          <w:bCs/>
          <w:kern w:val="2"/>
        </w:rPr>
        <w:t>mada</w:t>
      </w:r>
      <w:r w:rsidRPr="00F84446">
        <w:rPr>
          <w:bCs/>
          <w:kern w:val="2"/>
        </w:rPr>
        <w:t>me Brigitte Vachon, directrice générale</w:t>
      </w:r>
      <w:r>
        <w:rPr>
          <w:bCs/>
          <w:kern w:val="2"/>
        </w:rPr>
        <w:t xml:space="preserve"> et greffière-trésorière telles que</w:t>
      </w:r>
      <w:r w:rsidRPr="00F84446">
        <w:rPr>
          <w:bCs/>
          <w:kern w:val="2"/>
        </w:rPr>
        <w:t xml:space="preserve"> </w:t>
      </w:r>
      <w:r>
        <w:rPr>
          <w:bCs/>
          <w:kern w:val="2"/>
        </w:rPr>
        <w:t>décrites dans le</w:t>
      </w:r>
      <w:r w:rsidRPr="00F84446">
        <w:rPr>
          <w:bCs/>
          <w:kern w:val="2"/>
        </w:rPr>
        <w:t xml:space="preserve"> rapport </w:t>
      </w:r>
      <w:r>
        <w:rPr>
          <w:bCs/>
          <w:kern w:val="2"/>
        </w:rPr>
        <w:t xml:space="preserve">préparé par la directrice des Services administratifs, madame Carole Latour, </w:t>
      </w:r>
      <w:r w:rsidRPr="00F84446">
        <w:rPr>
          <w:bCs/>
          <w:kern w:val="2"/>
        </w:rPr>
        <w:t>soumis aux membres du conseil</w:t>
      </w:r>
      <w:r>
        <w:rPr>
          <w:bCs/>
          <w:kern w:val="2"/>
        </w:rPr>
        <w:t>.</w:t>
      </w:r>
    </w:p>
    <w:p w14:paraId="65D58A80" w14:textId="77777777" w:rsidR="00DE5E8B" w:rsidRDefault="00DE5E8B" w:rsidP="00E123AB">
      <w:pPr>
        <w:jc w:val="both"/>
        <w:rPr>
          <w:b/>
          <w:bCs/>
          <w:kern w:val="2"/>
        </w:rPr>
      </w:pPr>
    </w:p>
    <w:p w14:paraId="17575BAE" w14:textId="77777777" w:rsidR="00E123AB" w:rsidRDefault="00E123AB" w:rsidP="00E123AB">
      <w:pPr>
        <w:ind w:right="-108"/>
        <w:jc w:val="both"/>
        <w:rPr>
          <w:kern w:val="2"/>
        </w:rPr>
      </w:pPr>
      <w:r>
        <w:rPr>
          <w:kern w:val="2"/>
        </w:rPr>
        <w:t>Adopté à l’unanimité.</w:t>
      </w:r>
    </w:p>
    <w:p w14:paraId="73A12437" w14:textId="77777777" w:rsidR="00E65152" w:rsidRDefault="00E65152" w:rsidP="004158A7">
      <w:pPr>
        <w:ind w:right="-108"/>
        <w:jc w:val="both"/>
        <w:rPr>
          <w:kern w:val="2"/>
          <w:lang w:eastAsia="en-US"/>
        </w:rPr>
      </w:pPr>
    </w:p>
    <w:p w14:paraId="6FA1DC93" w14:textId="489F4402" w:rsidR="003A67F8" w:rsidRPr="00DE5E8B" w:rsidRDefault="00DE5E8B" w:rsidP="004158A7">
      <w:pPr>
        <w:ind w:right="-108"/>
        <w:jc w:val="both"/>
        <w:rPr>
          <w:b/>
          <w:bCs/>
          <w:kern w:val="2"/>
        </w:rPr>
      </w:pPr>
      <w:r w:rsidRPr="00DE5E8B">
        <w:rPr>
          <w:b/>
          <w:bCs/>
          <w:kern w:val="2"/>
        </w:rPr>
        <w:t>DÉPÔT DU RAPPORT FINANCIER 2025</w:t>
      </w:r>
    </w:p>
    <w:p w14:paraId="7418AB17" w14:textId="77777777" w:rsidR="003A67F8" w:rsidRPr="00DE5E8B" w:rsidRDefault="003A67F8" w:rsidP="004158A7">
      <w:pPr>
        <w:ind w:right="-108"/>
        <w:jc w:val="both"/>
        <w:rPr>
          <w:b/>
          <w:bCs/>
          <w:kern w:val="2"/>
        </w:rPr>
      </w:pPr>
    </w:p>
    <w:p w14:paraId="1DA1E412" w14:textId="0386E82C" w:rsidR="00DE5E8B" w:rsidRDefault="00DE5E8B" w:rsidP="00DE5E8B">
      <w:pPr>
        <w:ind w:right="-108"/>
        <w:jc w:val="both"/>
        <w:rPr>
          <w:kern w:val="2"/>
          <w:lang w:eastAsia="en-US"/>
        </w:rPr>
      </w:pPr>
      <w:r>
        <w:rPr>
          <w:kern w:val="2"/>
          <w:lang w:eastAsia="en-US"/>
        </w:rPr>
        <w:t>La directrice générale et greffière-trésorière, madame Brigitte Vachon, procède au dépôt du rapport financier 2025 de la municipalité d’Ange-Gardien, ainsi que le rapport du vérificateur externe.</w:t>
      </w:r>
    </w:p>
    <w:p w14:paraId="4521F8B0" w14:textId="77777777" w:rsidR="00DE5E8B" w:rsidRDefault="00DE5E8B" w:rsidP="004158A7">
      <w:pPr>
        <w:ind w:right="-108"/>
        <w:jc w:val="both"/>
        <w:rPr>
          <w:kern w:val="2"/>
        </w:rPr>
      </w:pPr>
    </w:p>
    <w:p w14:paraId="4220043B" w14:textId="77777777" w:rsidR="003A3819" w:rsidRDefault="003A3819" w:rsidP="004158A7">
      <w:pPr>
        <w:ind w:right="-108"/>
        <w:jc w:val="both"/>
        <w:rPr>
          <w:kern w:val="2"/>
        </w:rPr>
      </w:pPr>
    </w:p>
    <w:p w14:paraId="26699054" w14:textId="627F6B7C" w:rsidR="00DE5E8B" w:rsidRPr="00DE5E8B" w:rsidRDefault="00DE5E8B" w:rsidP="004158A7">
      <w:pPr>
        <w:ind w:right="-108"/>
        <w:jc w:val="both"/>
        <w:rPr>
          <w:b/>
          <w:bCs/>
          <w:kern w:val="2"/>
        </w:rPr>
      </w:pPr>
      <w:r w:rsidRPr="00DE5E8B">
        <w:rPr>
          <w:b/>
          <w:bCs/>
          <w:kern w:val="2"/>
        </w:rPr>
        <w:t>RÉSOLUTION 04-</w:t>
      </w:r>
      <w:r w:rsidR="0058105E">
        <w:rPr>
          <w:b/>
          <w:bCs/>
          <w:kern w:val="2"/>
        </w:rPr>
        <w:t>085-</w:t>
      </w:r>
      <w:r w:rsidRPr="00DE5E8B">
        <w:rPr>
          <w:b/>
          <w:bCs/>
          <w:kern w:val="2"/>
        </w:rPr>
        <w:t>26</w:t>
      </w:r>
    </w:p>
    <w:p w14:paraId="288C2F27" w14:textId="76A3258E" w:rsidR="00DE5E8B" w:rsidRDefault="00DE5E8B" w:rsidP="004158A7">
      <w:pPr>
        <w:ind w:right="-108"/>
        <w:jc w:val="both"/>
        <w:rPr>
          <w:b/>
          <w:bCs/>
          <w:kern w:val="2"/>
        </w:rPr>
      </w:pPr>
      <w:r w:rsidRPr="00DE5E8B">
        <w:rPr>
          <w:b/>
          <w:bCs/>
          <w:kern w:val="2"/>
        </w:rPr>
        <w:t xml:space="preserve">OFFICE D’HABITATION HAUTE-YAMASKA-ROUVILLE – ADOPTION DU BUDGET RÉVISÉ </w:t>
      </w:r>
      <w:r>
        <w:rPr>
          <w:b/>
          <w:bCs/>
          <w:kern w:val="2"/>
        </w:rPr>
        <w:t>DU 3 MARS 2026</w:t>
      </w:r>
    </w:p>
    <w:p w14:paraId="5546AABF" w14:textId="77777777" w:rsidR="00DE5E8B" w:rsidRDefault="00DE5E8B" w:rsidP="004158A7">
      <w:pPr>
        <w:ind w:right="-108"/>
        <w:jc w:val="both"/>
        <w:rPr>
          <w:b/>
          <w:bCs/>
          <w:kern w:val="2"/>
        </w:rPr>
      </w:pPr>
    </w:p>
    <w:p w14:paraId="15342DF4" w14:textId="29F85B53" w:rsidR="00DE5E8B" w:rsidRDefault="00DE5E8B" w:rsidP="00DE5E8B">
      <w:pPr>
        <w:ind w:right="-108"/>
        <w:jc w:val="both"/>
        <w:rPr>
          <w:kern w:val="2"/>
        </w:rPr>
      </w:pPr>
      <w:r w:rsidRPr="004605E4">
        <w:rPr>
          <w:kern w:val="2"/>
        </w:rPr>
        <w:t>Il est proposé par M.</w:t>
      </w:r>
      <w:r>
        <w:rPr>
          <w:kern w:val="2"/>
        </w:rPr>
        <w:t xml:space="preserve"> </w:t>
      </w:r>
      <w:r w:rsidR="008D5F0D">
        <w:rPr>
          <w:kern w:val="2"/>
        </w:rPr>
        <w:t>Jonathan Alix</w:t>
      </w:r>
      <w:r>
        <w:rPr>
          <w:kern w:val="2"/>
        </w:rPr>
        <w:t xml:space="preserve">, </w:t>
      </w:r>
      <w:r w:rsidRPr="004605E4">
        <w:rPr>
          <w:kern w:val="2"/>
        </w:rPr>
        <w:t>appuyé par M</w:t>
      </w:r>
      <w:r>
        <w:rPr>
          <w:kern w:val="2"/>
        </w:rPr>
        <w:t xml:space="preserve">. </w:t>
      </w:r>
      <w:r w:rsidR="008D5F0D">
        <w:rPr>
          <w:kern w:val="2"/>
        </w:rPr>
        <w:t>Éric Ménard</w:t>
      </w:r>
      <w:r>
        <w:rPr>
          <w:kern w:val="2"/>
        </w:rPr>
        <w:t xml:space="preserve"> </w:t>
      </w:r>
      <w:r w:rsidRPr="004605E4">
        <w:rPr>
          <w:kern w:val="2"/>
        </w:rPr>
        <w:t>et résolu d’accepter le budget</w:t>
      </w:r>
      <w:r>
        <w:rPr>
          <w:kern w:val="2"/>
        </w:rPr>
        <w:t xml:space="preserve"> révisé</w:t>
      </w:r>
      <w:r w:rsidR="00EC0059">
        <w:rPr>
          <w:kern w:val="2"/>
        </w:rPr>
        <w:t xml:space="preserve"> </w:t>
      </w:r>
      <w:r>
        <w:rPr>
          <w:kern w:val="2"/>
        </w:rPr>
        <w:t xml:space="preserve">du 3 mars 2026, </w:t>
      </w:r>
      <w:r w:rsidRPr="004605E4">
        <w:rPr>
          <w:kern w:val="2"/>
        </w:rPr>
        <w:t xml:space="preserve">de l’Office d’Habitation de la Haute-Yamaska-Rouville </w:t>
      </w:r>
      <w:r>
        <w:rPr>
          <w:kern w:val="2"/>
        </w:rPr>
        <w:t>pour l’ensemble immobilier numéro 2198</w:t>
      </w:r>
      <w:r w:rsidR="00852783">
        <w:rPr>
          <w:kern w:val="2"/>
        </w:rPr>
        <w:t>,</w:t>
      </w:r>
      <w:r>
        <w:rPr>
          <w:kern w:val="2"/>
        </w:rPr>
        <w:t xml:space="preserve"> faisant passer la contribution de la Municipalité d’Ange-Gardien de 3</w:t>
      </w:r>
      <w:r w:rsidR="00EC0059">
        <w:rPr>
          <w:kern w:val="2"/>
        </w:rPr>
        <w:t xml:space="preserve">0 749 </w:t>
      </w:r>
      <w:r>
        <w:rPr>
          <w:kern w:val="2"/>
        </w:rPr>
        <w:t xml:space="preserve">$ à </w:t>
      </w:r>
      <w:r w:rsidR="008D5F0D">
        <w:rPr>
          <w:kern w:val="2"/>
        </w:rPr>
        <w:br/>
      </w:r>
      <w:r w:rsidR="00EC0059">
        <w:rPr>
          <w:kern w:val="2"/>
        </w:rPr>
        <w:t>30 878</w:t>
      </w:r>
      <w:r>
        <w:rPr>
          <w:kern w:val="2"/>
        </w:rPr>
        <w:t xml:space="preserve"> $.</w:t>
      </w:r>
    </w:p>
    <w:p w14:paraId="1664D9E4" w14:textId="77777777" w:rsidR="00DE5E8B" w:rsidRDefault="00DE5E8B" w:rsidP="004158A7">
      <w:pPr>
        <w:ind w:right="-108"/>
        <w:jc w:val="both"/>
        <w:rPr>
          <w:b/>
          <w:bCs/>
          <w:kern w:val="2"/>
        </w:rPr>
      </w:pPr>
    </w:p>
    <w:p w14:paraId="5D77E3C2" w14:textId="0ACFBFCD" w:rsidR="003A3819" w:rsidRDefault="00EC0059" w:rsidP="004158A7">
      <w:pPr>
        <w:ind w:right="-108"/>
        <w:jc w:val="both"/>
        <w:rPr>
          <w:kern w:val="2"/>
        </w:rPr>
      </w:pPr>
      <w:r w:rsidRPr="00EC0059">
        <w:rPr>
          <w:kern w:val="2"/>
        </w:rPr>
        <w:t>Adopté à l’unanimité.</w:t>
      </w:r>
    </w:p>
    <w:p w14:paraId="4D10743E" w14:textId="37D44B81" w:rsidR="00F868B7" w:rsidRPr="008D5F0D" w:rsidRDefault="00F868B7" w:rsidP="004158A7">
      <w:pPr>
        <w:ind w:right="-108"/>
        <w:jc w:val="both"/>
        <w:rPr>
          <w:b/>
          <w:bCs/>
          <w:kern w:val="2"/>
        </w:rPr>
      </w:pPr>
      <w:r w:rsidRPr="008D5F0D">
        <w:rPr>
          <w:b/>
          <w:bCs/>
          <w:kern w:val="2"/>
        </w:rPr>
        <w:lastRenderedPageBreak/>
        <w:t>RÉSOLUTION 04-</w:t>
      </w:r>
      <w:r w:rsidR="002D590C" w:rsidRPr="008D5F0D">
        <w:rPr>
          <w:b/>
          <w:bCs/>
          <w:kern w:val="2"/>
        </w:rPr>
        <w:t>086-</w:t>
      </w:r>
      <w:r w:rsidRPr="008D5F0D">
        <w:rPr>
          <w:b/>
          <w:bCs/>
          <w:kern w:val="2"/>
        </w:rPr>
        <w:t>26</w:t>
      </w:r>
    </w:p>
    <w:p w14:paraId="0CC094FA" w14:textId="3820B6F1" w:rsidR="00F868B7" w:rsidRPr="0017686F" w:rsidRDefault="00F868B7" w:rsidP="00F868B7">
      <w:pPr>
        <w:ind w:right="-108"/>
        <w:jc w:val="both"/>
        <w:rPr>
          <w:b/>
          <w:bCs/>
          <w:kern w:val="2"/>
          <w:lang w:eastAsia="en-US"/>
        </w:rPr>
      </w:pPr>
      <w:r w:rsidRPr="008D5F0D">
        <w:rPr>
          <w:b/>
          <w:bCs/>
          <w:kern w:val="2"/>
          <w:lang w:eastAsia="en-US"/>
        </w:rPr>
        <w:t>OFFRE DE SERVICES PROFESSIONNELS POUR ASSISTANCE TECHNIQUE ET ADMINISTRATIVE 2026</w:t>
      </w:r>
    </w:p>
    <w:p w14:paraId="531FEBD3" w14:textId="77777777" w:rsidR="00F868B7" w:rsidRDefault="00F868B7" w:rsidP="00F868B7">
      <w:pPr>
        <w:ind w:right="-108"/>
        <w:jc w:val="both"/>
        <w:rPr>
          <w:kern w:val="2"/>
          <w:lang w:eastAsia="en-US"/>
        </w:rPr>
      </w:pPr>
    </w:p>
    <w:p w14:paraId="0AA6CF8D" w14:textId="1389D2D2" w:rsidR="00F868B7" w:rsidRDefault="00F868B7" w:rsidP="00F868B7">
      <w:pPr>
        <w:ind w:right="-108"/>
        <w:jc w:val="both"/>
        <w:rPr>
          <w:kern w:val="2"/>
          <w:lang w:eastAsia="en-US"/>
        </w:rPr>
      </w:pPr>
      <w:r w:rsidRPr="00BC6819">
        <w:rPr>
          <w:kern w:val="2"/>
          <w:lang w:eastAsia="en-US"/>
        </w:rPr>
        <w:t>Il est proposé par M.</w:t>
      </w:r>
      <w:r w:rsidR="008D5F0D">
        <w:rPr>
          <w:kern w:val="2"/>
          <w:lang w:eastAsia="en-US"/>
        </w:rPr>
        <w:t xml:space="preserve"> Alexandre Roy</w:t>
      </w:r>
      <w:r w:rsidRPr="00BC6819">
        <w:rPr>
          <w:kern w:val="2"/>
          <w:lang w:eastAsia="en-US"/>
        </w:rPr>
        <w:t>, appuyé par M.</w:t>
      </w:r>
      <w:r w:rsidR="008D5F0D">
        <w:rPr>
          <w:kern w:val="2"/>
          <w:lang w:eastAsia="en-US"/>
        </w:rPr>
        <w:t xml:space="preserve"> Benoit Pepin</w:t>
      </w:r>
      <w:r>
        <w:rPr>
          <w:kern w:val="2"/>
          <w:lang w:eastAsia="en-US"/>
        </w:rPr>
        <w:t xml:space="preserve"> </w:t>
      </w:r>
      <w:r w:rsidRPr="00BC6819">
        <w:rPr>
          <w:kern w:val="2"/>
          <w:lang w:eastAsia="en-US"/>
        </w:rPr>
        <w:t>et résolu d’autoriser la directrice générale</w:t>
      </w:r>
      <w:r>
        <w:rPr>
          <w:kern w:val="2"/>
          <w:lang w:eastAsia="en-US"/>
        </w:rPr>
        <w:t xml:space="preserve"> et greffière-trésorière</w:t>
      </w:r>
      <w:r w:rsidRPr="00BC6819">
        <w:rPr>
          <w:kern w:val="2"/>
          <w:lang w:eastAsia="en-US"/>
        </w:rPr>
        <w:t xml:space="preserve">, </w:t>
      </w:r>
      <w:r>
        <w:rPr>
          <w:kern w:val="2"/>
          <w:lang w:eastAsia="en-US"/>
        </w:rPr>
        <w:t>M</w:t>
      </w:r>
      <w:r w:rsidRPr="00BC6819">
        <w:rPr>
          <w:kern w:val="2"/>
          <w:lang w:eastAsia="en-US"/>
        </w:rPr>
        <w:t xml:space="preserve">me Brigitte Vachon, à retenir les services de la firme Tetra Tech </w:t>
      </w:r>
      <w:r w:rsidR="00754DFF">
        <w:rPr>
          <w:kern w:val="2"/>
          <w:lang w:eastAsia="en-US"/>
        </w:rPr>
        <w:t xml:space="preserve">QI </w:t>
      </w:r>
      <w:proofErr w:type="spellStart"/>
      <w:r w:rsidRPr="00BC6819">
        <w:rPr>
          <w:kern w:val="2"/>
          <w:lang w:eastAsia="en-US"/>
        </w:rPr>
        <w:t>inc.</w:t>
      </w:r>
      <w:proofErr w:type="spellEnd"/>
      <w:r w:rsidRPr="00BC6819">
        <w:rPr>
          <w:kern w:val="2"/>
          <w:lang w:eastAsia="en-US"/>
        </w:rPr>
        <w:t xml:space="preserve"> pour la fourniture d’expertises techniques et administratives pour l’année 202</w:t>
      </w:r>
      <w:r>
        <w:rPr>
          <w:kern w:val="2"/>
          <w:lang w:eastAsia="en-US"/>
        </w:rPr>
        <w:t>6</w:t>
      </w:r>
      <w:r w:rsidRPr="00BC6819">
        <w:rPr>
          <w:kern w:val="2"/>
          <w:lang w:eastAsia="en-US"/>
        </w:rPr>
        <w:t xml:space="preserve"> pour certains dossiers nécessitant l’implication d’un ingénieur, selon l’offre de service</w:t>
      </w:r>
      <w:r w:rsidR="002D590C">
        <w:rPr>
          <w:kern w:val="2"/>
          <w:lang w:eastAsia="en-US"/>
        </w:rPr>
        <w:t>s</w:t>
      </w:r>
      <w:r w:rsidRPr="00BC6819">
        <w:rPr>
          <w:kern w:val="2"/>
          <w:lang w:eastAsia="en-US"/>
        </w:rPr>
        <w:t xml:space="preserve"> soumis</w:t>
      </w:r>
      <w:r>
        <w:rPr>
          <w:kern w:val="2"/>
          <w:lang w:eastAsia="en-US"/>
        </w:rPr>
        <w:t>e le 9 avril</w:t>
      </w:r>
      <w:r w:rsidRPr="00BC6819">
        <w:rPr>
          <w:kern w:val="2"/>
          <w:lang w:eastAsia="en-US"/>
        </w:rPr>
        <w:t xml:space="preserve">, à taux horaire, jusqu’à concurrence </w:t>
      </w:r>
      <w:r w:rsidRPr="00367E8D">
        <w:rPr>
          <w:kern w:val="2"/>
          <w:lang w:eastAsia="en-US"/>
        </w:rPr>
        <w:t>de 20 000 $, taxes</w:t>
      </w:r>
      <w:r w:rsidRPr="00BC6819">
        <w:rPr>
          <w:kern w:val="2"/>
          <w:lang w:eastAsia="en-US"/>
        </w:rPr>
        <w:t xml:space="preserve"> en sus.</w:t>
      </w:r>
    </w:p>
    <w:p w14:paraId="16BB4339" w14:textId="77777777" w:rsidR="00F868B7" w:rsidRDefault="00F868B7" w:rsidP="004158A7">
      <w:pPr>
        <w:ind w:right="-108"/>
        <w:jc w:val="both"/>
        <w:rPr>
          <w:kern w:val="2"/>
        </w:rPr>
      </w:pPr>
    </w:p>
    <w:p w14:paraId="74338E80" w14:textId="0B3F937F" w:rsidR="00F868B7" w:rsidRDefault="00F868B7" w:rsidP="004158A7">
      <w:pPr>
        <w:ind w:right="-108"/>
        <w:jc w:val="both"/>
        <w:rPr>
          <w:kern w:val="2"/>
        </w:rPr>
      </w:pPr>
      <w:r>
        <w:rPr>
          <w:kern w:val="2"/>
        </w:rPr>
        <w:t>Adopté à l’unanimité.</w:t>
      </w:r>
    </w:p>
    <w:p w14:paraId="43264BF7" w14:textId="77777777" w:rsidR="00F04383" w:rsidRPr="004A1C95" w:rsidRDefault="00F04383"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2EAE8CD2" w14:textId="0ED9B20F" w:rsidR="00245F18" w:rsidRPr="001D7A9A" w:rsidRDefault="001C4339" w:rsidP="001D7A9A">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0" w:name="_Hlk123811322"/>
      <w:r w:rsidR="00B2001C">
        <w:rPr>
          <w:kern w:val="2"/>
        </w:rPr>
        <w:t>.</w:t>
      </w:r>
    </w:p>
    <w:p w14:paraId="56D6FAB3" w14:textId="77777777" w:rsidR="00F04383" w:rsidRDefault="00F04383" w:rsidP="00F447EF">
      <w:pPr>
        <w:jc w:val="both"/>
        <w:rPr>
          <w:b/>
          <w:bCs/>
          <w:kern w:val="2"/>
        </w:rPr>
      </w:pPr>
    </w:p>
    <w:p w14:paraId="21DFF252" w14:textId="760A76CF" w:rsidR="00245F18" w:rsidRDefault="00245F18" w:rsidP="00F447EF">
      <w:pPr>
        <w:jc w:val="both"/>
        <w:rPr>
          <w:b/>
          <w:bCs/>
          <w:kern w:val="2"/>
        </w:rPr>
      </w:pPr>
      <w:r>
        <w:rPr>
          <w:b/>
          <w:bCs/>
          <w:kern w:val="2"/>
        </w:rPr>
        <w:t xml:space="preserve">RÉSOLUTION </w:t>
      </w:r>
      <w:r w:rsidR="00891579">
        <w:rPr>
          <w:b/>
          <w:bCs/>
          <w:kern w:val="2"/>
        </w:rPr>
        <w:t>0</w:t>
      </w:r>
      <w:r w:rsidR="0031217F">
        <w:rPr>
          <w:b/>
          <w:bCs/>
          <w:kern w:val="2"/>
        </w:rPr>
        <w:t>4</w:t>
      </w:r>
      <w:r w:rsidR="0087305B">
        <w:rPr>
          <w:b/>
          <w:bCs/>
          <w:kern w:val="2"/>
        </w:rPr>
        <w:t>-</w:t>
      </w:r>
      <w:r w:rsidR="00F15175">
        <w:rPr>
          <w:b/>
          <w:bCs/>
          <w:kern w:val="2"/>
        </w:rPr>
        <w:t>08</w:t>
      </w:r>
      <w:r w:rsidR="002D590C">
        <w:rPr>
          <w:b/>
          <w:bCs/>
          <w:kern w:val="2"/>
        </w:rPr>
        <w:t>7</w:t>
      </w:r>
      <w:r w:rsidR="00F15175">
        <w:rPr>
          <w:b/>
          <w:bCs/>
          <w:kern w:val="2"/>
        </w:rPr>
        <w:t>-</w:t>
      </w:r>
      <w:r w:rsidR="00891579">
        <w:rPr>
          <w:b/>
          <w:bCs/>
          <w:kern w:val="2"/>
        </w:rPr>
        <w:t>26</w:t>
      </w:r>
    </w:p>
    <w:p w14:paraId="153F8988" w14:textId="4810BF50" w:rsidR="00465C61" w:rsidRPr="00465C61" w:rsidRDefault="00465C61" w:rsidP="00F447EF">
      <w:pPr>
        <w:jc w:val="both"/>
        <w:rPr>
          <w:b/>
          <w:bCs/>
          <w:kern w:val="2"/>
        </w:rPr>
      </w:pPr>
      <w:r>
        <w:rPr>
          <w:b/>
          <w:bCs/>
          <w:kern w:val="2"/>
        </w:rPr>
        <w:t>OFFRE DE SERVICES – CONTRÔLE QUALITATIF DES MATÉRIAUX – PROLONGEMENT DE LA RUE DES COLOMBES</w:t>
      </w:r>
    </w:p>
    <w:p w14:paraId="2C60AE37" w14:textId="77777777" w:rsidR="00465C61" w:rsidRDefault="00465C61" w:rsidP="00F447EF">
      <w:pPr>
        <w:jc w:val="both"/>
        <w:rPr>
          <w:b/>
          <w:bCs/>
          <w:kern w:val="2"/>
        </w:rPr>
      </w:pPr>
    </w:p>
    <w:p w14:paraId="196F717E" w14:textId="3A5B6426" w:rsidR="007B122C" w:rsidRPr="00F4260D" w:rsidRDefault="007B122C" w:rsidP="007B122C">
      <w:pPr>
        <w:jc w:val="both"/>
        <w:rPr>
          <w:kern w:val="2"/>
          <w:lang w:eastAsia="en-US"/>
        </w:rPr>
      </w:pPr>
      <w:r w:rsidRPr="00F4260D">
        <w:rPr>
          <w:kern w:val="2"/>
          <w:lang w:eastAsia="en-US"/>
        </w:rPr>
        <w:t xml:space="preserve">Considérant que </w:t>
      </w:r>
      <w:r>
        <w:rPr>
          <w:kern w:val="2"/>
          <w:lang w:eastAsia="en-US"/>
        </w:rPr>
        <w:t xml:space="preserve">le projet de prolongement de la rue des Colombes comprend des travaux nécessitant un contrôle qualitatif </w:t>
      </w:r>
      <w:r w:rsidR="00B71988">
        <w:rPr>
          <w:kern w:val="2"/>
          <w:lang w:eastAsia="en-US"/>
        </w:rPr>
        <w:t xml:space="preserve">des matériaux </w:t>
      </w:r>
      <w:r>
        <w:rPr>
          <w:kern w:val="2"/>
          <w:lang w:eastAsia="en-US"/>
        </w:rPr>
        <w:t>par une firme spécialisée afin de s’assurer de la conformité de ceux-ci;</w:t>
      </w:r>
    </w:p>
    <w:p w14:paraId="6361BB93" w14:textId="77777777" w:rsidR="007B122C" w:rsidRPr="00F4260D" w:rsidRDefault="007B122C" w:rsidP="007B122C">
      <w:pPr>
        <w:jc w:val="both"/>
        <w:rPr>
          <w:kern w:val="2"/>
          <w:lang w:eastAsia="en-US"/>
        </w:rPr>
      </w:pPr>
    </w:p>
    <w:p w14:paraId="33ADDFAB" w14:textId="44B45221" w:rsidR="007B122C" w:rsidRPr="00F4260D" w:rsidRDefault="007B122C" w:rsidP="007B122C">
      <w:pPr>
        <w:jc w:val="both"/>
        <w:rPr>
          <w:kern w:val="2"/>
          <w:lang w:eastAsia="en-US"/>
        </w:rPr>
      </w:pPr>
      <w:r w:rsidRPr="00F4260D">
        <w:rPr>
          <w:bCs/>
          <w:kern w:val="2"/>
        </w:rPr>
        <w:t xml:space="preserve">Considérant les soumissions </w:t>
      </w:r>
      <w:r>
        <w:rPr>
          <w:bCs/>
          <w:kern w:val="2"/>
        </w:rPr>
        <w:t>reçues pour le contrôle qualitatif des matériaux;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2101"/>
      </w:tblGrid>
      <w:tr w:rsidR="007B122C" w:rsidRPr="00F4260D" w14:paraId="223F3658" w14:textId="77777777" w:rsidTr="00B470B1">
        <w:trPr>
          <w:trHeight w:val="20"/>
          <w:jc w:val="center"/>
        </w:trPr>
        <w:tc>
          <w:tcPr>
            <w:tcW w:w="3203" w:type="dxa"/>
            <w:vAlign w:val="center"/>
          </w:tcPr>
          <w:p w14:paraId="45A193C5" w14:textId="77777777" w:rsidR="007B122C" w:rsidRPr="001D7A9A" w:rsidRDefault="007B122C" w:rsidP="00B470B1">
            <w:pPr>
              <w:rPr>
                <w:b/>
                <w:sz w:val="22"/>
                <w:szCs w:val="22"/>
              </w:rPr>
            </w:pPr>
          </w:p>
          <w:p w14:paraId="306A80A2" w14:textId="46320ACA" w:rsidR="007B122C" w:rsidRPr="001D7A9A" w:rsidRDefault="007B122C" w:rsidP="00B470B1">
            <w:pPr>
              <w:rPr>
                <w:b/>
                <w:sz w:val="22"/>
                <w:szCs w:val="22"/>
              </w:rPr>
            </w:pPr>
            <w:r w:rsidRPr="001D7A9A">
              <w:rPr>
                <w:b/>
                <w:sz w:val="22"/>
                <w:szCs w:val="22"/>
              </w:rPr>
              <w:t>NOM DU FOURNISSEUR</w:t>
            </w:r>
          </w:p>
        </w:tc>
        <w:tc>
          <w:tcPr>
            <w:tcW w:w="2101" w:type="dxa"/>
            <w:vAlign w:val="center"/>
          </w:tcPr>
          <w:p w14:paraId="00D594B5" w14:textId="18C590AD" w:rsidR="007B122C" w:rsidRPr="001D7A9A" w:rsidRDefault="007B122C" w:rsidP="00B470B1">
            <w:pPr>
              <w:rPr>
                <w:b/>
                <w:sz w:val="22"/>
                <w:szCs w:val="22"/>
              </w:rPr>
            </w:pPr>
            <w:r w:rsidRPr="001D7A9A">
              <w:rPr>
                <w:b/>
                <w:sz w:val="22"/>
                <w:szCs w:val="22"/>
              </w:rPr>
              <w:t>MONTANT AVANT TAXES</w:t>
            </w:r>
          </w:p>
        </w:tc>
      </w:tr>
      <w:tr w:rsidR="007B122C" w:rsidRPr="00F4260D" w14:paraId="2882D7C0" w14:textId="77777777" w:rsidTr="00B470B1">
        <w:trPr>
          <w:trHeight w:val="510"/>
          <w:jc w:val="center"/>
        </w:trPr>
        <w:tc>
          <w:tcPr>
            <w:tcW w:w="3203" w:type="dxa"/>
            <w:tcBorders>
              <w:top w:val="single" w:sz="4" w:space="0" w:color="auto"/>
              <w:left w:val="single" w:sz="4" w:space="0" w:color="auto"/>
              <w:bottom w:val="single" w:sz="4" w:space="0" w:color="auto"/>
            </w:tcBorders>
            <w:vAlign w:val="center"/>
          </w:tcPr>
          <w:p w14:paraId="6E14921D" w14:textId="54E20070" w:rsidR="007B122C" w:rsidRPr="001D7A9A" w:rsidRDefault="00E471DB" w:rsidP="00B470B1">
            <w:pPr>
              <w:jc w:val="center"/>
              <w:rPr>
                <w:b/>
                <w:sz w:val="22"/>
                <w:szCs w:val="22"/>
              </w:rPr>
            </w:pPr>
            <w:r w:rsidRPr="001D7A9A">
              <w:rPr>
                <w:b/>
                <w:sz w:val="22"/>
                <w:szCs w:val="22"/>
              </w:rPr>
              <w:t xml:space="preserve">Environnement LCL </w:t>
            </w:r>
            <w:proofErr w:type="spellStart"/>
            <w:r w:rsidRPr="001D7A9A">
              <w:rPr>
                <w:b/>
                <w:sz w:val="22"/>
                <w:szCs w:val="22"/>
              </w:rPr>
              <w:t>inc.</w:t>
            </w:r>
            <w:proofErr w:type="spellEnd"/>
          </w:p>
        </w:tc>
        <w:tc>
          <w:tcPr>
            <w:tcW w:w="2101" w:type="dxa"/>
            <w:vAlign w:val="center"/>
          </w:tcPr>
          <w:p w14:paraId="26365750" w14:textId="3F58742F" w:rsidR="007B122C" w:rsidRPr="001D7A9A" w:rsidRDefault="00E471DB" w:rsidP="00B470B1">
            <w:pPr>
              <w:jc w:val="center"/>
              <w:rPr>
                <w:b/>
                <w:sz w:val="22"/>
                <w:szCs w:val="22"/>
              </w:rPr>
            </w:pPr>
            <w:r w:rsidRPr="001D7A9A">
              <w:rPr>
                <w:b/>
                <w:sz w:val="22"/>
                <w:szCs w:val="22"/>
              </w:rPr>
              <w:t>16 961,00 $</w:t>
            </w:r>
          </w:p>
        </w:tc>
      </w:tr>
      <w:tr w:rsidR="007B122C" w:rsidRPr="00F4260D" w14:paraId="2A2A173E" w14:textId="77777777" w:rsidTr="00B470B1">
        <w:trPr>
          <w:trHeight w:val="510"/>
          <w:jc w:val="center"/>
        </w:trPr>
        <w:tc>
          <w:tcPr>
            <w:tcW w:w="3203" w:type="dxa"/>
            <w:tcBorders>
              <w:top w:val="single" w:sz="4" w:space="0" w:color="auto"/>
              <w:left w:val="single" w:sz="4" w:space="0" w:color="auto"/>
              <w:bottom w:val="single" w:sz="4" w:space="0" w:color="auto"/>
            </w:tcBorders>
            <w:vAlign w:val="center"/>
          </w:tcPr>
          <w:p w14:paraId="74B72287" w14:textId="0EB69B9B" w:rsidR="007B122C" w:rsidRPr="001D7A9A" w:rsidRDefault="00E471DB" w:rsidP="00B470B1">
            <w:pPr>
              <w:jc w:val="center"/>
              <w:rPr>
                <w:b/>
                <w:sz w:val="22"/>
                <w:szCs w:val="22"/>
              </w:rPr>
            </w:pPr>
            <w:r w:rsidRPr="001D7A9A">
              <w:rPr>
                <w:b/>
                <w:sz w:val="22"/>
                <w:szCs w:val="22"/>
              </w:rPr>
              <w:t xml:space="preserve">Les Services </w:t>
            </w:r>
            <w:proofErr w:type="spellStart"/>
            <w:r w:rsidRPr="001D7A9A">
              <w:rPr>
                <w:b/>
                <w:sz w:val="22"/>
                <w:szCs w:val="22"/>
              </w:rPr>
              <w:t>Exp</w:t>
            </w:r>
            <w:proofErr w:type="spellEnd"/>
            <w:r w:rsidRPr="001D7A9A">
              <w:rPr>
                <w:b/>
                <w:sz w:val="22"/>
                <w:szCs w:val="22"/>
              </w:rPr>
              <w:t xml:space="preserve"> </w:t>
            </w:r>
            <w:proofErr w:type="spellStart"/>
            <w:r w:rsidRPr="001D7A9A">
              <w:rPr>
                <w:b/>
                <w:sz w:val="22"/>
                <w:szCs w:val="22"/>
              </w:rPr>
              <w:t>inc.</w:t>
            </w:r>
            <w:proofErr w:type="spellEnd"/>
          </w:p>
        </w:tc>
        <w:tc>
          <w:tcPr>
            <w:tcW w:w="2101" w:type="dxa"/>
            <w:vAlign w:val="center"/>
          </w:tcPr>
          <w:p w14:paraId="30B491CD" w14:textId="42A1959D" w:rsidR="007B122C" w:rsidRPr="001D7A9A" w:rsidRDefault="00E471DB" w:rsidP="00B470B1">
            <w:pPr>
              <w:jc w:val="center"/>
              <w:rPr>
                <w:b/>
                <w:sz w:val="22"/>
                <w:szCs w:val="22"/>
              </w:rPr>
            </w:pPr>
            <w:r w:rsidRPr="001D7A9A">
              <w:rPr>
                <w:b/>
                <w:sz w:val="22"/>
                <w:szCs w:val="22"/>
              </w:rPr>
              <w:t>21 795,20</w:t>
            </w:r>
            <w:r w:rsidR="007B122C" w:rsidRPr="001D7A9A">
              <w:rPr>
                <w:b/>
                <w:sz w:val="22"/>
                <w:szCs w:val="22"/>
              </w:rPr>
              <w:t xml:space="preserve"> $</w:t>
            </w:r>
          </w:p>
        </w:tc>
      </w:tr>
      <w:tr w:rsidR="00E471DB" w:rsidRPr="00F4260D" w14:paraId="0741F873" w14:textId="77777777" w:rsidTr="00B470B1">
        <w:trPr>
          <w:trHeight w:val="510"/>
          <w:jc w:val="center"/>
        </w:trPr>
        <w:tc>
          <w:tcPr>
            <w:tcW w:w="3203" w:type="dxa"/>
            <w:tcBorders>
              <w:top w:val="single" w:sz="4" w:space="0" w:color="auto"/>
              <w:left w:val="single" w:sz="4" w:space="0" w:color="auto"/>
              <w:bottom w:val="single" w:sz="4" w:space="0" w:color="auto"/>
            </w:tcBorders>
            <w:vAlign w:val="center"/>
          </w:tcPr>
          <w:p w14:paraId="5752F03B" w14:textId="38F6B977" w:rsidR="00E471DB" w:rsidRPr="001D7A9A" w:rsidRDefault="00E471DB" w:rsidP="00B470B1">
            <w:pPr>
              <w:jc w:val="center"/>
              <w:rPr>
                <w:b/>
                <w:sz w:val="22"/>
                <w:szCs w:val="22"/>
              </w:rPr>
            </w:pPr>
            <w:proofErr w:type="spellStart"/>
            <w:r w:rsidRPr="001D7A9A">
              <w:rPr>
                <w:b/>
                <w:sz w:val="22"/>
                <w:szCs w:val="22"/>
              </w:rPr>
              <w:t>Dec</w:t>
            </w:r>
            <w:proofErr w:type="spellEnd"/>
            <w:r w:rsidRPr="001D7A9A">
              <w:rPr>
                <w:b/>
                <w:sz w:val="22"/>
                <w:szCs w:val="22"/>
              </w:rPr>
              <w:t xml:space="preserve"> </w:t>
            </w:r>
            <w:proofErr w:type="spellStart"/>
            <w:r w:rsidRPr="001D7A9A">
              <w:rPr>
                <w:b/>
                <w:sz w:val="22"/>
                <w:szCs w:val="22"/>
              </w:rPr>
              <w:t>Enviro</w:t>
            </w:r>
            <w:proofErr w:type="spellEnd"/>
          </w:p>
        </w:tc>
        <w:tc>
          <w:tcPr>
            <w:tcW w:w="2101" w:type="dxa"/>
            <w:vAlign w:val="center"/>
          </w:tcPr>
          <w:p w14:paraId="23D6ECAA" w14:textId="6533EC9C" w:rsidR="00E471DB" w:rsidRPr="001D7A9A" w:rsidRDefault="00E471DB" w:rsidP="00B470B1">
            <w:pPr>
              <w:jc w:val="center"/>
              <w:rPr>
                <w:b/>
                <w:sz w:val="22"/>
                <w:szCs w:val="22"/>
              </w:rPr>
            </w:pPr>
            <w:r w:rsidRPr="001D7A9A">
              <w:rPr>
                <w:b/>
                <w:sz w:val="22"/>
                <w:szCs w:val="22"/>
              </w:rPr>
              <w:t>22 045,00 $</w:t>
            </w:r>
          </w:p>
        </w:tc>
      </w:tr>
      <w:tr w:rsidR="00E471DB" w:rsidRPr="00F4260D" w14:paraId="55F98754" w14:textId="77777777" w:rsidTr="00B470B1">
        <w:trPr>
          <w:trHeight w:val="510"/>
          <w:jc w:val="center"/>
        </w:trPr>
        <w:tc>
          <w:tcPr>
            <w:tcW w:w="3203" w:type="dxa"/>
            <w:tcBorders>
              <w:top w:val="single" w:sz="4" w:space="0" w:color="auto"/>
              <w:left w:val="single" w:sz="4" w:space="0" w:color="auto"/>
              <w:bottom w:val="single" w:sz="4" w:space="0" w:color="auto"/>
            </w:tcBorders>
            <w:vAlign w:val="center"/>
          </w:tcPr>
          <w:p w14:paraId="344F108B" w14:textId="751AF633" w:rsidR="00E471DB" w:rsidRPr="001D7A9A" w:rsidRDefault="00E471DB" w:rsidP="00B470B1">
            <w:pPr>
              <w:jc w:val="center"/>
              <w:rPr>
                <w:b/>
                <w:sz w:val="22"/>
                <w:szCs w:val="22"/>
              </w:rPr>
            </w:pPr>
            <w:r w:rsidRPr="001D7A9A">
              <w:rPr>
                <w:b/>
                <w:sz w:val="22"/>
                <w:szCs w:val="22"/>
              </w:rPr>
              <w:t xml:space="preserve">Laboratoires de la Montérégie </w:t>
            </w:r>
            <w:proofErr w:type="spellStart"/>
            <w:r w:rsidRPr="001D7A9A">
              <w:rPr>
                <w:b/>
                <w:sz w:val="22"/>
                <w:szCs w:val="22"/>
              </w:rPr>
              <w:t>inc.</w:t>
            </w:r>
            <w:proofErr w:type="spellEnd"/>
          </w:p>
        </w:tc>
        <w:tc>
          <w:tcPr>
            <w:tcW w:w="2101" w:type="dxa"/>
            <w:vAlign w:val="center"/>
          </w:tcPr>
          <w:p w14:paraId="583A7724" w14:textId="560D0CA9" w:rsidR="00E471DB" w:rsidRPr="001D7A9A" w:rsidRDefault="00E471DB" w:rsidP="00B470B1">
            <w:pPr>
              <w:jc w:val="center"/>
              <w:rPr>
                <w:b/>
                <w:sz w:val="22"/>
                <w:szCs w:val="22"/>
              </w:rPr>
            </w:pPr>
            <w:r w:rsidRPr="001D7A9A">
              <w:rPr>
                <w:b/>
                <w:sz w:val="22"/>
                <w:szCs w:val="22"/>
              </w:rPr>
              <w:t>23 875,00 $</w:t>
            </w:r>
          </w:p>
        </w:tc>
      </w:tr>
      <w:tr w:rsidR="00E471DB" w:rsidRPr="00F4260D" w14:paraId="45922FFA" w14:textId="77777777" w:rsidTr="00B470B1">
        <w:trPr>
          <w:trHeight w:val="510"/>
          <w:jc w:val="center"/>
        </w:trPr>
        <w:tc>
          <w:tcPr>
            <w:tcW w:w="3203" w:type="dxa"/>
            <w:tcBorders>
              <w:top w:val="single" w:sz="4" w:space="0" w:color="auto"/>
              <w:left w:val="single" w:sz="4" w:space="0" w:color="auto"/>
              <w:bottom w:val="single" w:sz="4" w:space="0" w:color="auto"/>
            </w:tcBorders>
            <w:vAlign w:val="center"/>
          </w:tcPr>
          <w:p w14:paraId="7993AF10" w14:textId="7DA0AAF2" w:rsidR="00E471DB" w:rsidRPr="001D7A9A" w:rsidRDefault="00E471DB" w:rsidP="00B470B1">
            <w:pPr>
              <w:jc w:val="center"/>
              <w:rPr>
                <w:b/>
                <w:sz w:val="22"/>
                <w:szCs w:val="22"/>
              </w:rPr>
            </w:pPr>
            <w:proofErr w:type="spellStart"/>
            <w:r w:rsidRPr="001D7A9A">
              <w:rPr>
                <w:b/>
                <w:sz w:val="22"/>
                <w:szCs w:val="22"/>
              </w:rPr>
              <w:t>Solmatech</w:t>
            </w:r>
            <w:proofErr w:type="spellEnd"/>
            <w:r w:rsidRPr="001D7A9A">
              <w:rPr>
                <w:b/>
                <w:sz w:val="22"/>
                <w:szCs w:val="22"/>
              </w:rPr>
              <w:t xml:space="preserve"> </w:t>
            </w:r>
            <w:proofErr w:type="spellStart"/>
            <w:r w:rsidRPr="001D7A9A">
              <w:rPr>
                <w:b/>
                <w:sz w:val="22"/>
                <w:szCs w:val="22"/>
              </w:rPr>
              <w:t>inc.</w:t>
            </w:r>
            <w:proofErr w:type="spellEnd"/>
          </w:p>
        </w:tc>
        <w:tc>
          <w:tcPr>
            <w:tcW w:w="2101" w:type="dxa"/>
            <w:vAlign w:val="center"/>
          </w:tcPr>
          <w:p w14:paraId="31AFEFE0" w14:textId="4F22D01F" w:rsidR="00E471DB" w:rsidRPr="001D7A9A" w:rsidRDefault="00E471DB" w:rsidP="00B470B1">
            <w:pPr>
              <w:jc w:val="center"/>
              <w:rPr>
                <w:b/>
                <w:sz w:val="22"/>
                <w:szCs w:val="22"/>
              </w:rPr>
            </w:pPr>
            <w:r w:rsidRPr="001D7A9A">
              <w:rPr>
                <w:b/>
                <w:sz w:val="22"/>
                <w:szCs w:val="22"/>
              </w:rPr>
              <w:t>24 670,01 $</w:t>
            </w:r>
          </w:p>
        </w:tc>
      </w:tr>
    </w:tbl>
    <w:p w14:paraId="2BCA5E65" w14:textId="77777777" w:rsidR="007B122C" w:rsidRDefault="007B122C" w:rsidP="007B122C">
      <w:pPr>
        <w:jc w:val="both"/>
        <w:rPr>
          <w:bCs/>
          <w:kern w:val="2"/>
        </w:rPr>
      </w:pPr>
    </w:p>
    <w:p w14:paraId="69B25A6E" w14:textId="70D9BF37" w:rsidR="00E471DB" w:rsidRDefault="00E471DB" w:rsidP="007B122C">
      <w:pPr>
        <w:jc w:val="both"/>
        <w:rPr>
          <w:bCs/>
          <w:kern w:val="2"/>
        </w:rPr>
      </w:pPr>
      <w:r>
        <w:rPr>
          <w:bCs/>
          <w:kern w:val="2"/>
        </w:rPr>
        <w:t xml:space="preserve">Considérant que les frais professionnels pour le contrôle qualitatif des matériaux seront entièrement à la charge de la compagnie 9433-5478 Québec </w:t>
      </w:r>
      <w:proofErr w:type="spellStart"/>
      <w:r>
        <w:rPr>
          <w:bCs/>
          <w:kern w:val="2"/>
        </w:rPr>
        <w:t>inc.</w:t>
      </w:r>
      <w:proofErr w:type="spellEnd"/>
      <w:r>
        <w:rPr>
          <w:bCs/>
          <w:kern w:val="2"/>
        </w:rPr>
        <w:t xml:space="preserve"> comme convenu dans l’entente relative aux travaux municipaux signée le 12 mars 2026;</w:t>
      </w:r>
    </w:p>
    <w:p w14:paraId="731C864E" w14:textId="77777777" w:rsidR="00E471DB" w:rsidRPr="00F4260D" w:rsidRDefault="00E471DB" w:rsidP="007B122C">
      <w:pPr>
        <w:jc w:val="both"/>
        <w:rPr>
          <w:bCs/>
          <w:kern w:val="2"/>
        </w:rPr>
      </w:pPr>
    </w:p>
    <w:p w14:paraId="0D941D5D" w14:textId="6396DB3D" w:rsidR="007B122C" w:rsidRPr="00E471DB" w:rsidRDefault="007B122C" w:rsidP="00E471DB">
      <w:pPr>
        <w:ind w:right="-108"/>
        <w:jc w:val="both"/>
        <w:rPr>
          <w:kern w:val="2"/>
        </w:rPr>
      </w:pPr>
      <w:r w:rsidRPr="00F4260D">
        <w:rPr>
          <w:bCs/>
          <w:kern w:val="2"/>
        </w:rPr>
        <w:t>En conséquence, il est proposé par M</w:t>
      </w:r>
      <w:r w:rsidR="008D5F0D">
        <w:rPr>
          <w:bCs/>
          <w:kern w:val="2"/>
        </w:rPr>
        <w:t>me Marie-Ève Goos</w:t>
      </w:r>
      <w:r w:rsidRPr="00F4260D">
        <w:rPr>
          <w:bCs/>
          <w:kern w:val="2"/>
        </w:rPr>
        <w:t xml:space="preserve">, appuyé par M. </w:t>
      </w:r>
      <w:r w:rsidR="008D5F0D">
        <w:rPr>
          <w:bCs/>
          <w:kern w:val="2"/>
        </w:rPr>
        <w:t>Éric Ménard</w:t>
      </w:r>
      <w:r w:rsidR="00E471DB">
        <w:rPr>
          <w:bCs/>
          <w:kern w:val="2"/>
        </w:rPr>
        <w:t xml:space="preserve"> </w:t>
      </w:r>
      <w:r w:rsidRPr="00F4260D">
        <w:rPr>
          <w:bCs/>
          <w:kern w:val="2"/>
        </w:rPr>
        <w:t>et résolu d’accorder le contrat pour le contrôle qualitatif des matériaux</w:t>
      </w:r>
      <w:r w:rsidR="00E471DB">
        <w:t xml:space="preserve">, </w:t>
      </w:r>
      <w:r w:rsidR="005C046B">
        <w:t xml:space="preserve">à Environnement LCL </w:t>
      </w:r>
      <w:proofErr w:type="spellStart"/>
      <w:r w:rsidR="005C046B">
        <w:t>inc.</w:t>
      </w:r>
      <w:proofErr w:type="spellEnd"/>
      <w:r w:rsidR="005C046B">
        <w:t xml:space="preserve"> </w:t>
      </w:r>
      <w:r w:rsidR="00E471DB" w:rsidRPr="008502CB">
        <w:rPr>
          <w:kern w:val="2"/>
        </w:rPr>
        <w:t xml:space="preserve">selon l’offre soumise au montant de </w:t>
      </w:r>
      <w:r w:rsidR="00E471DB">
        <w:rPr>
          <w:kern w:val="2"/>
        </w:rPr>
        <w:t>16 961</w:t>
      </w:r>
      <w:r w:rsidR="00E471DB" w:rsidRPr="008502CB">
        <w:rPr>
          <w:kern w:val="2"/>
        </w:rPr>
        <w:t xml:space="preserve"> $, taxes en sus</w:t>
      </w:r>
      <w:r w:rsidR="00E471DB">
        <w:t>.</w:t>
      </w:r>
    </w:p>
    <w:p w14:paraId="3A5344F2" w14:textId="77777777" w:rsidR="00465C61" w:rsidRPr="00E471DB" w:rsidRDefault="00465C61" w:rsidP="00E471DB">
      <w:pPr>
        <w:tabs>
          <w:tab w:val="left" w:pos="720"/>
        </w:tabs>
        <w:jc w:val="both"/>
        <w:rPr>
          <w:rFonts w:ascii="Times" w:hAnsi="Times" w:cs="Times"/>
          <w:bCs/>
          <w:color w:val="000000"/>
          <w:kern w:val="2"/>
        </w:rPr>
      </w:pPr>
    </w:p>
    <w:p w14:paraId="1D4031F6" w14:textId="42C96ACE" w:rsidR="001D7A9A" w:rsidRPr="001D7A9A" w:rsidRDefault="00271F83" w:rsidP="001D7A9A">
      <w:pPr>
        <w:tabs>
          <w:tab w:val="left" w:pos="1065"/>
        </w:tabs>
        <w:jc w:val="both"/>
        <w:rPr>
          <w:rFonts w:ascii="Times" w:hAnsi="Times" w:cs="Times"/>
          <w:bCs/>
          <w:color w:val="000000"/>
          <w:kern w:val="2"/>
        </w:rPr>
      </w:pPr>
      <w:r w:rsidRPr="003C49A8">
        <w:rPr>
          <w:rFonts w:ascii="Times" w:hAnsi="Times" w:cs="Times"/>
          <w:bCs/>
          <w:color w:val="000000"/>
          <w:kern w:val="2"/>
        </w:rPr>
        <w:t>Adopté à l’unanimité.</w:t>
      </w:r>
    </w:p>
    <w:p w14:paraId="121A8FFE" w14:textId="74FBAEDA" w:rsidR="00465C61" w:rsidRDefault="00465C61" w:rsidP="00F447EF">
      <w:pPr>
        <w:jc w:val="both"/>
        <w:rPr>
          <w:b/>
          <w:bCs/>
          <w:kern w:val="2"/>
        </w:rPr>
      </w:pPr>
      <w:r>
        <w:rPr>
          <w:b/>
          <w:bCs/>
          <w:kern w:val="2"/>
        </w:rPr>
        <w:lastRenderedPageBreak/>
        <w:t>RÉSOLUTION 04-</w:t>
      </w:r>
      <w:r w:rsidR="00F15175">
        <w:rPr>
          <w:b/>
          <w:bCs/>
          <w:kern w:val="2"/>
        </w:rPr>
        <w:t>08</w:t>
      </w:r>
      <w:r w:rsidR="002D590C">
        <w:rPr>
          <w:b/>
          <w:bCs/>
          <w:kern w:val="2"/>
        </w:rPr>
        <w:t>8</w:t>
      </w:r>
      <w:r w:rsidR="00F15175">
        <w:rPr>
          <w:b/>
          <w:bCs/>
          <w:kern w:val="2"/>
        </w:rPr>
        <w:t>-</w:t>
      </w:r>
      <w:r>
        <w:rPr>
          <w:b/>
          <w:bCs/>
          <w:kern w:val="2"/>
        </w:rPr>
        <w:t>26</w:t>
      </w:r>
    </w:p>
    <w:p w14:paraId="3E44E6CB" w14:textId="661A71EA" w:rsidR="00465C61" w:rsidRPr="00465C61" w:rsidRDefault="00465C61" w:rsidP="00F447EF">
      <w:pPr>
        <w:jc w:val="both"/>
        <w:rPr>
          <w:b/>
          <w:bCs/>
          <w:kern w:val="2"/>
        </w:rPr>
      </w:pPr>
      <w:r>
        <w:rPr>
          <w:b/>
          <w:bCs/>
          <w:kern w:val="2"/>
        </w:rPr>
        <w:t>OFFRE DE SERVICES – SURVEILLANCE DES TRAVAUX EN INGÉNIERIE – PROLONGEMENT DE LA RUE DES COLOMBES</w:t>
      </w:r>
    </w:p>
    <w:p w14:paraId="57D6E88C" w14:textId="77777777" w:rsidR="009A2FB1" w:rsidRDefault="009A2FB1" w:rsidP="009A2FB1">
      <w:pPr>
        <w:jc w:val="both"/>
        <w:rPr>
          <w:color w:val="000000"/>
          <w:kern w:val="2"/>
        </w:rPr>
      </w:pPr>
    </w:p>
    <w:p w14:paraId="5F757D89" w14:textId="0BA44290" w:rsidR="00F05799" w:rsidRDefault="00F05799" w:rsidP="00F05799">
      <w:pPr>
        <w:tabs>
          <w:tab w:val="left" w:pos="1530"/>
        </w:tabs>
        <w:ind w:right="-108"/>
        <w:jc w:val="both"/>
        <w:rPr>
          <w:bCs/>
          <w:kern w:val="2"/>
        </w:rPr>
      </w:pPr>
      <w:r>
        <w:rPr>
          <w:bCs/>
          <w:kern w:val="2"/>
        </w:rPr>
        <w:t>Considérant que M. Alexandre Lamarre, directeur des Services techniques</w:t>
      </w:r>
      <w:r w:rsidR="00852783">
        <w:rPr>
          <w:bCs/>
          <w:kern w:val="2"/>
        </w:rPr>
        <w:t>,</w:t>
      </w:r>
      <w:r>
        <w:rPr>
          <w:bCs/>
          <w:kern w:val="2"/>
        </w:rPr>
        <w:t xml:space="preserve"> a demandé à </w:t>
      </w:r>
      <w:r w:rsidR="00B71988">
        <w:rPr>
          <w:bCs/>
          <w:kern w:val="2"/>
        </w:rPr>
        <w:t>trois</w:t>
      </w:r>
      <w:r>
        <w:rPr>
          <w:bCs/>
          <w:kern w:val="2"/>
        </w:rPr>
        <w:t xml:space="preserve"> (3) firmes d’ingénierie une soumission pour la surveillance des travaux pour le prolongement de la rue des Colombes;</w:t>
      </w:r>
    </w:p>
    <w:p w14:paraId="79FA6FFF" w14:textId="77777777" w:rsidR="00F05799" w:rsidRDefault="00F05799" w:rsidP="00F05799">
      <w:pPr>
        <w:tabs>
          <w:tab w:val="left" w:pos="1530"/>
        </w:tabs>
        <w:ind w:right="-108"/>
        <w:jc w:val="both"/>
        <w:rPr>
          <w:bCs/>
          <w:kern w:val="2"/>
        </w:rPr>
      </w:pPr>
    </w:p>
    <w:p w14:paraId="764366DE" w14:textId="441342C4" w:rsidR="00F05799" w:rsidRDefault="00F05799" w:rsidP="001D7A9A">
      <w:pPr>
        <w:tabs>
          <w:tab w:val="left" w:pos="1530"/>
        </w:tabs>
        <w:ind w:right="-108"/>
        <w:jc w:val="both"/>
        <w:rPr>
          <w:bCs/>
          <w:kern w:val="2"/>
        </w:rPr>
      </w:pPr>
      <w:r>
        <w:rPr>
          <w:bCs/>
          <w:kern w:val="2"/>
        </w:rPr>
        <w:t>Considérant les soumissions reçues pour la surveillance des travaux en ingénierie;</w:t>
      </w:r>
    </w:p>
    <w:p w14:paraId="6B4B8B52" w14:textId="77777777" w:rsidR="001D7A9A" w:rsidRPr="001D7A9A" w:rsidRDefault="001D7A9A" w:rsidP="001D7A9A">
      <w:pPr>
        <w:tabs>
          <w:tab w:val="left" w:pos="1530"/>
        </w:tabs>
        <w:ind w:right="-108"/>
        <w:jc w:val="both"/>
        <w:rPr>
          <w:bCs/>
          <w:kern w:val="2"/>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407"/>
      </w:tblGrid>
      <w:tr w:rsidR="00F05799" w:rsidRPr="00644026" w14:paraId="7FB5B522" w14:textId="77777777" w:rsidTr="001D7A9A">
        <w:trPr>
          <w:trHeight w:val="498"/>
          <w:jc w:val="center"/>
        </w:trPr>
        <w:tc>
          <w:tcPr>
            <w:tcW w:w="3823" w:type="dxa"/>
            <w:vAlign w:val="center"/>
          </w:tcPr>
          <w:p w14:paraId="12CE5806" w14:textId="77777777" w:rsidR="00F05799" w:rsidRPr="00644026" w:rsidRDefault="00F05799" w:rsidP="00B470B1">
            <w:pPr>
              <w:jc w:val="both"/>
              <w:rPr>
                <w:b/>
              </w:rPr>
            </w:pPr>
            <w:r w:rsidRPr="00644026">
              <w:rPr>
                <w:b/>
              </w:rPr>
              <w:t>ENTREPR</w:t>
            </w:r>
            <w:r>
              <w:rPr>
                <w:b/>
              </w:rPr>
              <w:t>ISES</w:t>
            </w:r>
          </w:p>
        </w:tc>
        <w:tc>
          <w:tcPr>
            <w:tcW w:w="3407" w:type="dxa"/>
            <w:vAlign w:val="center"/>
          </w:tcPr>
          <w:p w14:paraId="4A2EC7D9" w14:textId="14BC544C" w:rsidR="00F05799" w:rsidRPr="00644026" w:rsidRDefault="00F05799" w:rsidP="001D7A9A">
            <w:pPr>
              <w:jc w:val="center"/>
              <w:rPr>
                <w:b/>
              </w:rPr>
            </w:pPr>
            <w:r>
              <w:rPr>
                <w:b/>
              </w:rPr>
              <w:t>Pri</w:t>
            </w:r>
            <w:r w:rsidR="001D7A9A">
              <w:rPr>
                <w:b/>
              </w:rPr>
              <w:t xml:space="preserve">x </w:t>
            </w:r>
            <w:r>
              <w:rPr>
                <w:b/>
              </w:rPr>
              <w:t>(Avant taxes)</w:t>
            </w:r>
          </w:p>
        </w:tc>
      </w:tr>
      <w:tr w:rsidR="00F05799" w:rsidRPr="00D55A64" w14:paraId="22AABAEE" w14:textId="77777777" w:rsidTr="00B470B1">
        <w:trPr>
          <w:trHeight w:val="234"/>
          <w:jc w:val="center"/>
        </w:trPr>
        <w:tc>
          <w:tcPr>
            <w:tcW w:w="3823" w:type="dxa"/>
            <w:tcBorders>
              <w:top w:val="single" w:sz="4" w:space="0" w:color="auto"/>
              <w:left w:val="single" w:sz="4" w:space="0" w:color="auto"/>
              <w:bottom w:val="single" w:sz="4" w:space="0" w:color="auto"/>
            </w:tcBorders>
            <w:vAlign w:val="center"/>
          </w:tcPr>
          <w:p w14:paraId="78F2C95E" w14:textId="7DF6E1C4" w:rsidR="00F05799" w:rsidRPr="00626621" w:rsidRDefault="00F05799" w:rsidP="00B470B1">
            <w:pPr>
              <w:jc w:val="both"/>
              <w:rPr>
                <w:bCs/>
                <w:lang w:val="en-CA"/>
              </w:rPr>
            </w:pPr>
            <w:r>
              <w:rPr>
                <w:bCs/>
                <w:lang w:val="en-CA"/>
              </w:rPr>
              <w:t>Les Services EXP inc.</w:t>
            </w:r>
          </w:p>
        </w:tc>
        <w:tc>
          <w:tcPr>
            <w:tcW w:w="3407" w:type="dxa"/>
            <w:vAlign w:val="center"/>
          </w:tcPr>
          <w:p w14:paraId="15240A45" w14:textId="2431BA00" w:rsidR="00F05799" w:rsidRPr="00D55A64" w:rsidRDefault="00F05799" w:rsidP="00B470B1">
            <w:pPr>
              <w:jc w:val="center"/>
              <w:rPr>
                <w:bCs/>
              </w:rPr>
            </w:pPr>
            <w:r>
              <w:rPr>
                <w:bCs/>
              </w:rPr>
              <w:t>32 550,00 $</w:t>
            </w:r>
          </w:p>
        </w:tc>
      </w:tr>
      <w:tr w:rsidR="00F05799" w:rsidRPr="00D55A64" w14:paraId="0E1C5940" w14:textId="77777777" w:rsidTr="00B470B1">
        <w:trPr>
          <w:trHeight w:val="270"/>
          <w:jc w:val="center"/>
        </w:trPr>
        <w:tc>
          <w:tcPr>
            <w:tcW w:w="3823" w:type="dxa"/>
            <w:tcBorders>
              <w:top w:val="single" w:sz="4" w:space="0" w:color="auto"/>
              <w:left w:val="single" w:sz="4" w:space="0" w:color="auto"/>
              <w:bottom w:val="single" w:sz="4" w:space="0" w:color="auto"/>
            </w:tcBorders>
            <w:vAlign w:val="center"/>
          </w:tcPr>
          <w:p w14:paraId="0AD20957" w14:textId="121BC377" w:rsidR="00F05799" w:rsidRPr="00D55A64" w:rsidRDefault="00F05799" w:rsidP="00B470B1">
            <w:pPr>
              <w:jc w:val="both"/>
              <w:rPr>
                <w:bCs/>
              </w:rPr>
            </w:pPr>
            <w:r>
              <w:rPr>
                <w:bCs/>
              </w:rPr>
              <w:t xml:space="preserve">Tetra Tech QI </w:t>
            </w:r>
            <w:proofErr w:type="spellStart"/>
            <w:r>
              <w:rPr>
                <w:bCs/>
              </w:rPr>
              <w:t>inc.</w:t>
            </w:r>
            <w:proofErr w:type="spellEnd"/>
            <w:r>
              <w:rPr>
                <w:bCs/>
              </w:rPr>
              <w:t xml:space="preserve"> </w:t>
            </w:r>
          </w:p>
        </w:tc>
        <w:tc>
          <w:tcPr>
            <w:tcW w:w="3407" w:type="dxa"/>
            <w:vAlign w:val="center"/>
          </w:tcPr>
          <w:p w14:paraId="36BD1005" w14:textId="33C55069" w:rsidR="00F05799" w:rsidRPr="00D55A64" w:rsidRDefault="00F05799" w:rsidP="00B470B1">
            <w:pPr>
              <w:jc w:val="center"/>
              <w:rPr>
                <w:bCs/>
              </w:rPr>
            </w:pPr>
            <w:r>
              <w:rPr>
                <w:bCs/>
              </w:rPr>
              <w:t>43 900,00 $</w:t>
            </w:r>
          </w:p>
        </w:tc>
      </w:tr>
      <w:tr w:rsidR="00F05799" w:rsidRPr="00D55A64" w14:paraId="7275EF9F" w14:textId="77777777" w:rsidTr="00B470B1">
        <w:trPr>
          <w:trHeight w:val="334"/>
          <w:jc w:val="center"/>
        </w:trPr>
        <w:tc>
          <w:tcPr>
            <w:tcW w:w="3823" w:type="dxa"/>
            <w:tcBorders>
              <w:top w:val="single" w:sz="4" w:space="0" w:color="auto"/>
              <w:left w:val="single" w:sz="4" w:space="0" w:color="auto"/>
              <w:bottom w:val="single" w:sz="4" w:space="0" w:color="auto"/>
            </w:tcBorders>
            <w:vAlign w:val="center"/>
          </w:tcPr>
          <w:p w14:paraId="7098A006" w14:textId="77777777" w:rsidR="00F05799" w:rsidRPr="00D55A64" w:rsidRDefault="00F05799" w:rsidP="00B470B1">
            <w:pPr>
              <w:jc w:val="both"/>
              <w:rPr>
                <w:bCs/>
              </w:rPr>
            </w:pPr>
            <w:proofErr w:type="spellStart"/>
            <w:r>
              <w:rPr>
                <w:bCs/>
              </w:rPr>
              <w:t>Consumaj</w:t>
            </w:r>
            <w:proofErr w:type="spellEnd"/>
            <w:r>
              <w:rPr>
                <w:bCs/>
              </w:rPr>
              <w:t xml:space="preserve"> </w:t>
            </w:r>
            <w:proofErr w:type="spellStart"/>
            <w:r>
              <w:rPr>
                <w:bCs/>
              </w:rPr>
              <w:t>inc.</w:t>
            </w:r>
            <w:proofErr w:type="spellEnd"/>
          </w:p>
        </w:tc>
        <w:tc>
          <w:tcPr>
            <w:tcW w:w="3407" w:type="dxa"/>
            <w:vAlign w:val="center"/>
          </w:tcPr>
          <w:p w14:paraId="2A3FF3BA" w14:textId="7A570185" w:rsidR="00F05799" w:rsidRPr="00D55A64" w:rsidRDefault="00F05799" w:rsidP="00B470B1">
            <w:pPr>
              <w:jc w:val="center"/>
              <w:rPr>
                <w:bCs/>
              </w:rPr>
            </w:pPr>
            <w:r>
              <w:rPr>
                <w:bCs/>
              </w:rPr>
              <w:t xml:space="preserve"> 60 000,00 $</w:t>
            </w:r>
          </w:p>
        </w:tc>
      </w:tr>
    </w:tbl>
    <w:p w14:paraId="1053D40F" w14:textId="77777777" w:rsidR="00F05799" w:rsidRDefault="00F05799" w:rsidP="00F05799">
      <w:pPr>
        <w:jc w:val="both"/>
        <w:rPr>
          <w:rFonts w:ascii="Calibri" w:hAnsi="Calibri" w:cs="Vijaya"/>
        </w:rPr>
      </w:pPr>
    </w:p>
    <w:p w14:paraId="0CF98E84" w14:textId="68E2A3B5" w:rsidR="00F05799" w:rsidRPr="00F05799" w:rsidRDefault="00F05799" w:rsidP="00F05799">
      <w:pPr>
        <w:jc w:val="both"/>
        <w:rPr>
          <w:rFonts w:ascii="Times" w:hAnsi="Times" w:cs="Times"/>
        </w:rPr>
      </w:pPr>
      <w:r w:rsidRPr="00F05799">
        <w:rPr>
          <w:rFonts w:ascii="Times" w:hAnsi="Times" w:cs="Times"/>
        </w:rPr>
        <w:t xml:space="preserve">Considérant que les frais professionnels pour la surveillance des travaux en ingénierie seront entièrement à la charge de la compagnie 9433-5478 Québec </w:t>
      </w:r>
      <w:proofErr w:type="spellStart"/>
      <w:r w:rsidRPr="00F05799">
        <w:rPr>
          <w:rFonts w:ascii="Times" w:hAnsi="Times" w:cs="Times"/>
        </w:rPr>
        <w:t>inc.</w:t>
      </w:r>
      <w:proofErr w:type="spellEnd"/>
      <w:r w:rsidRPr="00F05799">
        <w:rPr>
          <w:rFonts w:ascii="Times" w:hAnsi="Times" w:cs="Times"/>
        </w:rPr>
        <w:t xml:space="preserve"> comme con</w:t>
      </w:r>
      <w:r>
        <w:rPr>
          <w:rFonts w:ascii="Times" w:hAnsi="Times" w:cs="Times"/>
        </w:rPr>
        <w:t>v</w:t>
      </w:r>
      <w:r w:rsidRPr="00F05799">
        <w:rPr>
          <w:rFonts w:ascii="Times" w:hAnsi="Times" w:cs="Times"/>
        </w:rPr>
        <w:t>enu dans l’entente relative aux travaux municipaux signée le 12 mars 2026;</w:t>
      </w:r>
    </w:p>
    <w:p w14:paraId="4ED33974" w14:textId="77777777" w:rsidR="00F05799" w:rsidRPr="006E3BD4" w:rsidRDefault="00F05799" w:rsidP="00F05799">
      <w:pPr>
        <w:jc w:val="both"/>
        <w:rPr>
          <w:rFonts w:ascii="Calibri" w:hAnsi="Calibri" w:cs="Vijaya"/>
        </w:rPr>
      </w:pPr>
    </w:p>
    <w:p w14:paraId="7AFB0C34" w14:textId="0C87EB00" w:rsidR="00F05799" w:rsidRDefault="00F05799" w:rsidP="00F05799">
      <w:pPr>
        <w:jc w:val="both"/>
        <w:rPr>
          <w:bCs/>
        </w:rPr>
      </w:pPr>
      <w:r w:rsidRPr="006E3BD4">
        <w:rPr>
          <w:bCs/>
        </w:rPr>
        <w:t>En conséquence, il est proposé par M.</w:t>
      </w:r>
      <w:r>
        <w:rPr>
          <w:bCs/>
        </w:rPr>
        <w:t xml:space="preserve"> </w:t>
      </w:r>
      <w:r w:rsidR="008D5F0D">
        <w:rPr>
          <w:bCs/>
        </w:rPr>
        <w:t>Benoit Pepin</w:t>
      </w:r>
      <w:r w:rsidRPr="006E3BD4">
        <w:rPr>
          <w:bCs/>
        </w:rPr>
        <w:t xml:space="preserve">, appuyé par M. </w:t>
      </w:r>
      <w:r w:rsidR="008D5F0D">
        <w:rPr>
          <w:bCs/>
        </w:rPr>
        <w:t>Jonathan Alix</w:t>
      </w:r>
      <w:r>
        <w:rPr>
          <w:bCs/>
        </w:rPr>
        <w:t xml:space="preserve"> </w:t>
      </w:r>
      <w:r w:rsidRPr="006E3BD4">
        <w:rPr>
          <w:bCs/>
        </w:rPr>
        <w:t>et résolu</w:t>
      </w:r>
      <w:r>
        <w:rPr>
          <w:bCs/>
        </w:rPr>
        <w:t xml:space="preserve"> </w:t>
      </w:r>
      <w:r w:rsidRPr="006E3BD4">
        <w:rPr>
          <w:bCs/>
        </w:rPr>
        <w:t xml:space="preserve">d’accorder le contrat </w:t>
      </w:r>
      <w:r>
        <w:rPr>
          <w:bCs/>
        </w:rPr>
        <w:t xml:space="preserve">à la firme Les Services EXP </w:t>
      </w:r>
      <w:proofErr w:type="spellStart"/>
      <w:r>
        <w:rPr>
          <w:bCs/>
        </w:rPr>
        <w:t>inc.</w:t>
      </w:r>
      <w:proofErr w:type="spellEnd"/>
      <w:r>
        <w:rPr>
          <w:bCs/>
        </w:rPr>
        <w:t xml:space="preserve">, selon l’offre soumise </w:t>
      </w:r>
      <w:r w:rsidRPr="006E3BD4">
        <w:rPr>
          <w:bCs/>
        </w:rPr>
        <w:t xml:space="preserve">au montant de </w:t>
      </w:r>
      <w:r>
        <w:rPr>
          <w:bCs/>
        </w:rPr>
        <w:br/>
        <w:t xml:space="preserve">32 550,00 </w:t>
      </w:r>
      <w:r w:rsidRPr="006E3BD4">
        <w:rPr>
          <w:bCs/>
        </w:rPr>
        <w:t xml:space="preserve">$, taxes </w:t>
      </w:r>
      <w:r>
        <w:rPr>
          <w:bCs/>
        </w:rPr>
        <w:t>en sus.</w:t>
      </w:r>
    </w:p>
    <w:p w14:paraId="0C100F0B" w14:textId="77777777" w:rsidR="00F05799" w:rsidRPr="006E3BD4" w:rsidRDefault="00F05799" w:rsidP="00F05799">
      <w:pPr>
        <w:jc w:val="both"/>
        <w:rPr>
          <w:b/>
          <w:bCs/>
        </w:rPr>
      </w:pPr>
    </w:p>
    <w:p w14:paraId="5F1DDF0D" w14:textId="77777777" w:rsidR="00F05799" w:rsidRPr="00804ADE" w:rsidRDefault="00F05799" w:rsidP="00F05799">
      <w:pPr>
        <w:jc w:val="both"/>
        <w:rPr>
          <w:bCs/>
        </w:rPr>
      </w:pPr>
      <w:r w:rsidRPr="006E3BD4">
        <w:rPr>
          <w:bCs/>
        </w:rPr>
        <w:t>Adopté à l’unanimit</w:t>
      </w:r>
      <w:r>
        <w:rPr>
          <w:bCs/>
        </w:rPr>
        <w:t>é.</w:t>
      </w:r>
    </w:p>
    <w:p w14:paraId="105EECA2" w14:textId="6BDF9254" w:rsidR="00D81894" w:rsidRDefault="00D81894" w:rsidP="00F447EF">
      <w:pPr>
        <w:jc w:val="both"/>
        <w:rPr>
          <w:b/>
          <w:bCs/>
          <w:color w:val="000000"/>
          <w:kern w:val="2"/>
        </w:rPr>
      </w:pPr>
    </w:p>
    <w:p w14:paraId="6EAF90B9" w14:textId="39E81D41" w:rsidR="00D85DFF" w:rsidRDefault="00D85DFF" w:rsidP="00F447EF">
      <w:pPr>
        <w:jc w:val="both"/>
        <w:rPr>
          <w:b/>
          <w:bCs/>
          <w:color w:val="000000"/>
          <w:kern w:val="2"/>
        </w:rPr>
      </w:pPr>
      <w:r>
        <w:rPr>
          <w:b/>
          <w:bCs/>
          <w:color w:val="000000"/>
          <w:kern w:val="2"/>
        </w:rPr>
        <w:t>RÉSOLUTION 04-</w:t>
      </w:r>
      <w:r w:rsidR="00F15175">
        <w:rPr>
          <w:b/>
          <w:bCs/>
          <w:color w:val="000000"/>
          <w:kern w:val="2"/>
        </w:rPr>
        <w:t>08</w:t>
      </w:r>
      <w:r w:rsidR="002D590C">
        <w:rPr>
          <w:b/>
          <w:bCs/>
          <w:color w:val="000000"/>
          <w:kern w:val="2"/>
        </w:rPr>
        <w:t>9</w:t>
      </w:r>
      <w:r w:rsidR="00F15175">
        <w:rPr>
          <w:b/>
          <w:bCs/>
          <w:color w:val="000000"/>
          <w:kern w:val="2"/>
        </w:rPr>
        <w:t>-</w:t>
      </w:r>
      <w:r>
        <w:rPr>
          <w:b/>
          <w:bCs/>
          <w:color w:val="000000"/>
          <w:kern w:val="2"/>
        </w:rPr>
        <w:t>26</w:t>
      </w:r>
    </w:p>
    <w:p w14:paraId="48CBA742" w14:textId="3CC7A839" w:rsidR="00D85DFF" w:rsidRDefault="00D85DFF" w:rsidP="00F447EF">
      <w:pPr>
        <w:jc w:val="both"/>
        <w:rPr>
          <w:b/>
          <w:bCs/>
          <w:color w:val="000000"/>
          <w:kern w:val="2"/>
        </w:rPr>
      </w:pPr>
      <w:r>
        <w:rPr>
          <w:b/>
          <w:bCs/>
          <w:color w:val="000000"/>
          <w:kern w:val="2"/>
        </w:rPr>
        <w:t>ÉTUDE GÉOTECHNIQUE ET CARACTÉRISATION ENVIRONNEMENTALE – DEMANDE PAVL PO</w:t>
      </w:r>
      <w:r w:rsidR="002D4F70">
        <w:rPr>
          <w:b/>
          <w:bCs/>
          <w:color w:val="000000"/>
          <w:kern w:val="2"/>
        </w:rPr>
        <w:t>UR</w:t>
      </w:r>
      <w:r>
        <w:rPr>
          <w:b/>
          <w:bCs/>
          <w:color w:val="000000"/>
          <w:kern w:val="2"/>
        </w:rPr>
        <w:t xml:space="preserve"> UN ÉVENTUEL PROJET DE RÉFECTION DU RANG CASIMIR</w:t>
      </w:r>
    </w:p>
    <w:p w14:paraId="3C8132AC" w14:textId="77777777" w:rsidR="00D85DFF" w:rsidRDefault="00D85DFF" w:rsidP="00F447EF">
      <w:pPr>
        <w:jc w:val="both"/>
        <w:rPr>
          <w:b/>
          <w:bCs/>
          <w:color w:val="000000"/>
          <w:kern w:val="2"/>
        </w:rPr>
      </w:pPr>
    </w:p>
    <w:p w14:paraId="6746CC49" w14:textId="00BAB3A9" w:rsidR="00D85DFF" w:rsidRDefault="00D85DFF" w:rsidP="00F447EF">
      <w:pPr>
        <w:jc w:val="both"/>
        <w:rPr>
          <w:color w:val="000000"/>
          <w:kern w:val="2"/>
        </w:rPr>
      </w:pPr>
      <w:r>
        <w:rPr>
          <w:color w:val="000000"/>
          <w:kern w:val="2"/>
        </w:rPr>
        <w:t xml:space="preserve">Considérant que la municipalité d’Ange-Gardien désire retenir les services d’un laboratoire pour la réalisation d’une étude géotechnique </w:t>
      </w:r>
      <w:r w:rsidR="002D4F70">
        <w:rPr>
          <w:color w:val="000000"/>
          <w:kern w:val="2"/>
        </w:rPr>
        <w:t xml:space="preserve">et caractérisation environnementale </w:t>
      </w:r>
      <w:r>
        <w:rPr>
          <w:color w:val="000000"/>
          <w:kern w:val="2"/>
        </w:rPr>
        <w:t>pour le</w:t>
      </w:r>
      <w:r w:rsidR="002D4F70">
        <w:rPr>
          <w:color w:val="000000"/>
          <w:kern w:val="2"/>
        </w:rPr>
        <w:t xml:space="preserve"> projet </w:t>
      </w:r>
      <w:r w:rsidR="00DC63F1">
        <w:rPr>
          <w:color w:val="000000"/>
          <w:kern w:val="2"/>
        </w:rPr>
        <w:t xml:space="preserve">éventuel </w:t>
      </w:r>
      <w:r w:rsidR="002D4F70">
        <w:rPr>
          <w:color w:val="000000"/>
          <w:kern w:val="2"/>
        </w:rPr>
        <w:t>de réfection</w:t>
      </w:r>
      <w:r>
        <w:rPr>
          <w:color w:val="000000"/>
          <w:kern w:val="2"/>
        </w:rPr>
        <w:t xml:space="preserve"> du rang Casimir ;</w:t>
      </w:r>
    </w:p>
    <w:p w14:paraId="30C4115F" w14:textId="77777777" w:rsidR="00D85DFF" w:rsidRDefault="00D85DFF" w:rsidP="00F447EF">
      <w:pPr>
        <w:jc w:val="both"/>
        <w:rPr>
          <w:color w:val="000000"/>
          <w:kern w:val="2"/>
        </w:rPr>
      </w:pPr>
    </w:p>
    <w:p w14:paraId="774507BC" w14:textId="31F5428E" w:rsidR="00D81894" w:rsidRDefault="00D85DFF" w:rsidP="00F447EF">
      <w:pPr>
        <w:jc w:val="both"/>
        <w:rPr>
          <w:color w:val="000000"/>
          <w:kern w:val="2"/>
        </w:rPr>
      </w:pPr>
      <w:r>
        <w:rPr>
          <w:color w:val="000000"/>
          <w:kern w:val="2"/>
        </w:rPr>
        <w:t>Considérant les soumissions reçues pour l’étude géotechnique :</w:t>
      </w:r>
    </w:p>
    <w:p w14:paraId="40C45C16" w14:textId="77777777" w:rsidR="001D7A9A" w:rsidRDefault="001D7A9A" w:rsidP="00F447EF">
      <w:pPr>
        <w:jc w:val="both"/>
        <w:rPr>
          <w:color w:val="000000"/>
          <w:kern w:val="2"/>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407"/>
      </w:tblGrid>
      <w:tr w:rsidR="00D85DFF" w:rsidRPr="00644026" w14:paraId="6056383B" w14:textId="77777777" w:rsidTr="00BB5486">
        <w:trPr>
          <w:trHeight w:val="401"/>
          <w:jc w:val="center"/>
        </w:trPr>
        <w:tc>
          <w:tcPr>
            <w:tcW w:w="3823" w:type="dxa"/>
            <w:vAlign w:val="center"/>
          </w:tcPr>
          <w:p w14:paraId="1C0366A8" w14:textId="3C26A555" w:rsidR="008D5F0D" w:rsidRPr="00644026" w:rsidRDefault="00D85DFF" w:rsidP="00BB5486">
            <w:pPr>
              <w:jc w:val="both"/>
              <w:rPr>
                <w:b/>
              </w:rPr>
            </w:pPr>
            <w:r w:rsidRPr="00644026">
              <w:rPr>
                <w:b/>
              </w:rPr>
              <w:t>ENTREPR</w:t>
            </w:r>
            <w:r>
              <w:rPr>
                <w:b/>
              </w:rPr>
              <w:t>ISES</w:t>
            </w:r>
          </w:p>
        </w:tc>
        <w:tc>
          <w:tcPr>
            <w:tcW w:w="3407" w:type="dxa"/>
            <w:vAlign w:val="center"/>
          </w:tcPr>
          <w:p w14:paraId="1B066B7C" w14:textId="4AA9352C" w:rsidR="00D85DFF" w:rsidRPr="00644026" w:rsidRDefault="00D85DFF" w:rsidP="001D7A9A">
            <w:pPr>
              <w:jc w:val="center"/>
              <w:rPr>
                <w:b/>
              </w:rPr>
            </w:pPr>
            <w:r>
              <w:rPr>
                <w:b/>
              </w:rPr>
              <w:t>Prix</w:t>
            </w:r>
            <w:r w:rsidR="001D7A9A">
              <w:rPr>
                <w:b/>
              </w:rPr>
              <w:t xml:space="preserve"> </w:t>
            </w:r>
            <w:r>
              <w:rPr>
                <w:b/>
              </w:rPr>
              <w:t>(Avant taxes)</w:t>
            </w:r>
          </w:p>
        </w:tc>
      </w:tr>
      <w:tr w:rsidR="00D85DFF" w:rsidRPr="00D55A64" w14:paraId="41A88E6F" w14:textId="77777777" w:rsidTr="00BB5486">
        <w:trPr>
          <w:trHeight w:val="234"/>
          <w:jc w:val="center"/>
        </w:trPr>
        <w:tc>
          <w:tcPr>
            <w:tcW w:w="3823" w:type="dxa"/>
            <w:tcBorders>
              <w:top w:val="single" w:sz="4" w:space="0" w:color="auto"/>
              <w:left w:val="single" w:sz="4" w:space="0" w:color="auto"/>
              <w:bottom w:val="single" w:sz="4" w:space="0" w:color="auto"/>
            </w:tcBorders>
            <w:vAlign w:val="center"/>
          </w:tcPr>
          <w:p w14:paraId="66B81483" w14:textId="790ADDA0" w:rsidR="00D85DFF" w:rsidRPr="00626621" w:rsidRDefault="00D85DFF" w:rsidP="00BB5486">
            <w:pPr>
              <w:jc w:val="both"/>
              <w:rPr>
                <w:bCs/>
                <w:lang w:val="en-CA"/>
              </w:rPr>
            </w:pPr>
            <w:r>
              <w:rPr>
                <w:bCs/>
                <w:lang w:val="en-CA"/>
              </w:rPr>
              <w:t>Environnement LCL inc.</w:t>
            </w:r>
          </w:p>
        </w:tc>
        <w:tc>
          <w:tcPr>
            <w:tcW w:w="3407" w:type="dxa"/>
            <w:vAlign w:val="center"/>
          </w:tcPr>
          <w:p w14:paraId="3EF7C0B4" w14:textId="462F7DD9" w:rsidR="00D85DFF" w:rsidRPr="00D55A64" w:rsidRDefault="00D85DFF" w:rsidP="00BB5486">
            <w:pPr>
              <w:jc w:val="center"/>
              <w:rPr>
                <w:bCs/>
              </w:rPr>
            </w:pPr>
            <w:r>
              <w:rPr>
                <w:bCs/>
              </w:rPr>
              <w:t>3</w:t>
            </w:r>
            <w:r w:rsidR="00716894">
              <w:rPr>
                <w:bCs/>
              </w:rPr>
              <w:t>6</w:t>
            </w:r>
            <w:r>
              <w:rPr>
                <w:bCs/>
              </w:rPr>
              <w:t xml:space="preserve"> 560,00 $</w:t>
            </w:r>
          </w:p>
        </w:tc>
      </w:tr>
      <w:tr w:rsidR="00D85DFF" w:rsidRPr="00D55A64" w14:paraId="1C0B26DA" w14:textId="77777777" w:rsidTr="00BB5486">
        <w:trPr>
          <w:trHeight w:val="270"/>
          <w:jc w:val="center"/>
        </w:trPr>
        <w:tc>
          <w:tcPr>
            <w:tcW w:w="3823" w:type="dxa"/>
            <w:tcBorders>
              <w:top w:val="single" w:sz="4" w:space="0" w:color="auto"/>
              <w:left w:val="single" w:sz="4" w:space="0" w:color="auto"/>
              <w:bottom w:val="single" w:sz="4" w:space="0" w:color="auto"/>
            </w:tcBorders>
            <w:vAlign w:val="center"/>
          </w:tcPr>
          <w:p w14:paraId="7A6D1861" w14:textId="65922B4E" w:rsidR="00D85DFF" w:rsidRPr="00D55A64" w:rsidRDefault="00D85DFF" w:rsidP="00BB5486">
            <w:pPr>
              <w:jc w:val="both"/>
              <w:rPr>
                <w:bCs/>
              </w:rPr>
            </w:pPr>
            <w:proofErr w:type="spellStart"/>
            <w:r>
              <w:rPr>
                <w:bCs/>
              </w:rPr>
              <w:t>Dec</w:t>
            </w:r>
            <w:proofErr w:type="spellEnd"/>
            <w:r>
              <w:rPr>
                <w:bCs/>
              </w:rPr>
              <w:t xml:space="preserve"> </w:t>
            </w:r>
            <w:proofErr w:type="spellStart"/>
            <w:r>
              <w:rPr>
                <w:bCs/>
              </w:rPr>
              <w:t>Enviro</w:t>
            </w:r>
            <w:proofErr w:type="spellEnd"/>
            <w:r>
              <w:rPr>
                <w:bCs/>
              </w:rPr>
              <w:t xml:space="preserve"> </w:t>
            </w:r>
          </w:p>
        </w:tc>
        <w:tc>
          <w:tcPr>
            <w:tcW w:w="3407" w:type="dxa"/>
            <w:vAlign w:val="center"/>
          </w:tcPr>
          <w:p w14:paraId="464D3C32" w14:textId="253DFF07" w:rsidR="00D85DFF" w:rsidRPr="00D55A64" w:rsidRDefault="00D85DFF" w:rsidP="00BB5486">
            <w:pPr>
              <w:jc w:val="center"/>
              <w:rPr>
                <w:bCs/>
              </w:rPr>
            </w:pPr>
            <w:r>
              <w:rPr>
                <w:bCs/>
              </w:rPr>
              <w:t>36 870,00 $</w:t>
            </w:r>
          </w:p>
        </w:tc>
      </w:tr>
      <w:tr w:rsidR="00D85DFF" w:rsidRPr="00D55A64" w14:paraId="4CAC9F66" w14:textId="77777777" w:rsidTr="00BB5486">
        <w:trPr>
          <w:trHeight w:val="334"/>
          <w:jc w:val="center"/>
        </w:trPr>
        <w:tc>
          <w:tcPr>
            <w:tcW w:w="3823" w:type="dxa"/>
            <w:tcBorders>
              <w:top w:val="single" w:sz="4" w:space="0" w:color="auto"/>
              <w:left w:val="single" w:sz="4" w:space="0" w:color="auto"/>
              <w:bottom w:val="single" w:sz="4" w:space="0" w:color="auto"/>
            </w:tcBorders>
            <w:vAlign w:val="center"/>
          </w:tcPr>
          <w:p w14:paraId="72DE471E" w14:textId="18C78755" w:rsidR="00D85DFF" w:rsidRPr="00D55A64" w:rsidRDefault="00D85DFF" w:rsidP="00BB5486">
            <w:pPr>
              <w:jc w:val="both"/>
              <w:rPr>
                <w:bCs/>
              </w:rPr>
            </w:pPr>
            <w:r>
              <w:rPr>
                <w:bCs/>
              </w:rPr>
              <w:t xml:space="preserve">Laboratoires de la Montérégie </w:t>
            </w:r>
            <w:proofErr w:type="spellStart"/>
            <w:r>
              <w:rPr>
                <w:bCs/>
              </w:rPr>
              <w:t>inc.</w:t>
            </w:r>
            <w:proofErr w:type="spellEnd"/>
          </w:p>
        </w:tc>
        <w:tc>
          <w:tcPr>
            <w:tcW w:w="3407" w:type="dxa"/>
            <w:vAlign w:val="center"/>
          </w:tcPr>
          <w:p w14:paraId="545B4681" w14:textId="70BAEBF2" w:rsidR="00D85DFF" w:rsidRPr="00D55A64" w:rsidRDefault="00D85DFF" w:rsidP="00BB5486">
            <w:pPr>
              <w:jc w:val="center"/>
              <w:rPr>
                <w:bCs/>
              </w:rPr>
            </w:pPr>
            <w:r>
              <w:rPr>
                <w:bCs/>
              </w:rPr>
              <w:t xml:space="preserve"> 42 100,00 $</w:t>
            </w:r>
          </w:p>
        </w:tc>
      </w:tr>
    </w:tbl>
    <w:p w14:paraId="7E05B7C8" w14:textId="77777777" w:rsidR="00D81894" w:rsidRDefault="00D81894" w:rsidP="00F447EF">
      <w:pPr>
        <w:jc w:val="both"/>
        <w:rPr>
          <w:color w:val="000000"/>
          <w:kern w:val="2"/>
        </w:rPr>
      </w:pPr>
    </w:p>
    <w:p w14:paraId="205F6988" w14:textId="51D25A93" w:rsidR="00D85DFF" w:rsidRDefault="00D85DFF" w:rsidP="00F447EF">
      <w:pPr>
        <w:jc w:val="both"/>
        <w:rPr>
          <w:color w:val="000000"/>
          <w:kern w:val="2"/>
        </w:rPr>
      </w:pPr>
      <w:r>
        <w:rPr>
          <w:color w:val="000000"/>
          <w:kern w:val="2"/>
        </w:rPr>
        <w:t xml:space="preserve">En conséquence, il est proposé par M. </w:t>
      </w:r>
      <w:r w:rsidR="008D5F0D">
        <w:rPr>
          <w:color w:val="000000"/>
          <w:kern w:val="2"/>
        </w:rPr>
        <w:t>Alexandre Roy</w:t>
      </w:r>
      <w:r>
        <w:rPr>
          <w:color w:val="000000"/>
          <w:kern w:val="2"/>
        </w:rPr>
        <w:t>, appuyé par M</w:t>
      </w:r>
      <w:r w:rsidR="008D5F0D">
        <w:rPr>
          <w:color w:val="000000"/>
          <w:kern w:val="2"/>
        </w:rPr>
        <w:t>me Marie-Ève Goos</w:t>
      </w:r>
      <w:r>
        <w:rPr>
          <w:color w:val="000000"/>
          <w:kern w:val="2"/>
        </w:rPr>
        <w:t xml:space="preserve"> et résolu</w:t>
      </w:r>
    </w:p>
    <w:p w14:paraId="61A9DE79" w14:textId="24785F89" w:rsidR="00D85DFF" w:rsidRDefault="00B71988" w:rsidP="00F447EF">
      <w:pPr>
        <w:jc w:val="both"/>
        <w:rPr>
          <w:color w:val="000000"/>
          <w:kern w:val="2"/>
        </w:rPr>
      </w:pPr>
      <w:proofErr w:type="gramStart"/>
      <w:r>
        <w:rPr>
          <w:color w:val="000000"/>
          <w:kern w:val="2"/>
        </w:rPr>
        <w:t>d</w:t>
      </w:r>
      <w:r w:rsidR="00D85DFF">
        <w:rPr>
          <w:color w:val="000000"/>
          <w:kern w:val="2"/>
        </w:rPr>
        <w:t>e</w:t>
      </w:r>
      <w:proofErr w:type="gramEnd"/>
      <w:r w:rsidR="00D85DFF">
        <w:rPr>
          <w:color w:val="000000"/>
          <w:kern w:val="2"/>
        </w:rPr>
        <w:t xml:space="preserve"> mandater l’entreprise Environnement LCL </w:t>
      </w:r>
      <w:proofErr w:type="spellStart"/>
      <w:r w:rsidR="00D85DFF">
        <w:rPr>
          <w:color w:val="000000"/>
          <w:kern w:val="2"/>
        </w:rPr>
        <w:t>inc.</w:t>
      </w:r>
      <w:proofErr w:type="spellEnd"/>
      <w:r w:rsidR="00D85DFF">
        <w:rPr>
          <w:color w:val="000000"/>
          <w:kern w:val="2"/>
        </w:rPr>
        <w:t xml:space="preserve"> pour l’étude géotechnique et la caractérisation environnementale des sols en place</w:t>
      </w:r>
      <w:r w:rsidR="00F74FE0">
        <w:rPr>
          <w:color w:val="000000"/>
          <w:kern w:val="2"/>
        </w:rPr>
        <w:t>,</w:t>
      </w:r>
      <w:r w:rsidR="00D85DFF">
        <w:rPr>
          <w:color w:val="000000"/>
          <w:kern w:val="2"/>
        </w:rPr>
        <w:t xml:space="preserve"> telles que décrites dans l’offre de service au montant de </w:t>
      </w:r>
      <w:r w:rsidR="00D85DFF">
        <w:rPr>
          <w:color w:val="000000"/>
          <w:kern w:val="2"/>
        </w:rPr>
        <w:br/>
        <w:t>3</w:t>
      </w:r>
      <w:r w:rsidR="00716894">
        <w:rPr>
          <w:color w:val="000000"/>
          <w:kern w:val="2"/>
        </w:rPr>
        <w:t>6</w:t>
      </w:r>
      <w:r w:rsidR="00D85DFF">
        <w:rPr>
          <w:color w:val="000000"/>
          <w:kern w:val="2"/>
        </w:rPr>
        <w:t> 560 $, taxes en sus.</w:t>
      </w:r>
    </w:p>
    <w:p w14:paraId="01A7FD53" w14:textId="77777777" w:rsidR="00F74FE0" w:rsidRDefault="00F74FE0" w:rsidP="00F447EF">
      <w:pPr>
        <w:jc w:val="both"/>
        <w:rPr>
          <w:color w:val="000000"/>
          <w:kern w:val="2"/>
        </w:rPr>
      </w:pPr>
    </w:p>
    <w:p w14:paraId="460198D3" w14:textId="0A756C30" w:rsidR="00F74FE0" w:rsidRDefault="00F74FE0" w:rsidP="00F447EF">
      <w:pPr>
        <w:jc w:val="both"/>
        <w:rPr>
          <w:color w:val="000000"/>
          <w:kern w:val="2"/>
        </w:rPr>
      </w:pPr>
      <w:r>
        <w:rPr>
          <w:color w:val="000000"/>
          <w:kern w:val="2"/>
        </w:rPr>
        <w:t>Adopté à l’unanimité.</w:t>
      </w:r>
    </w:p>
    <w:p w14:paraId="09810718" w14:textId="77777777" w:rsidR="00D85DFF" w:rsidRDefault="00D85DFF" w:rsidP="00F447EF">
      <w:pPr>
        <w:jc w:val="both"/>
        <w:rPr>
          <w:color w:val="000000"/>
          <w:kern w:val="2"/>
        </w:rPr>
      </w:pPr>
    </w:p>
    <w:p w14:paraId="0397F5AB" w14:textId="77777777" w:rsidR="00F32CFA" w:rsidRDefault="00F32CFA" w:rsidP="00F447EF">
      <w:pPr>
        <w:jc w:val="both"/>
        <w:rPr>
          <w:color w:val="000000"/>
          <w:kern w:val="2"/>
        </w:rPr>
      </w:pPr>
    </w:p>
    <w:p w14:paraId="49048E08" w14:textId="3F282ECB" w:rsidR="00361C69" w:rsidRDefault="00361C69" w:rsidP="00F447EF">
      <w:pPr>
        <w:jc w:val="both"/>
        <w:rPr>
          <w:b/>
          <w:bCs/>
          <w:color w:val="000000"/>
          <w:kern w:val="2"/>
        </w:rPr>
      </w:pPr>
      <w:r>
        <w:rPr>
          <w:b/>
          <w:bCs/>
          <w:color w:val="000000"/>
          <w:kern w:val="2"/>
        </w:rPr>
        <w:t>RÉSOLUTION 04-</w:t>
      </w:r>
      <w:r w:rsidR="00F15175">
        <w:rPr>
          <w:b/>
          <w:bCs/>
          <w:color w:val="000000"/>
          <w:kern w:val="2"/>
        </w:rPr>
        <w:t>0</w:t>
      </w:r>
      <w:r w:rsidR="002D590C">
        <w:rPr>
          <w:b/>
          <w:bCs/>
          <w:color w:val="000000"/>
          <w:kern w:val="2"/>
        </w:rPr>
        <w:t>90</w:t>
      </w:r>
      <w:r w:rsidR="00F15175">
        <w:rPr>
          <w:b/>
          <w:bCs/>
          <w:color w:val="000000"/>
          <w:kern w:val="2"/>
        </w:rPr>
        <w:t>-</w:t>
      </w:r>
      <w:r>
        <w:rPr>
          <w:b/>
          <w:bCs/>
          <w:color w:val="000000"/>
          <w:kern w:val="2"/>
        </w:rPr>
        <w:t>26</w:t>
      </w:r>
    </w:p>
    <w:p w14:paraId="71469AD2" w14:textId="5DA814A7" w:rsidR="00361C69" w:rsidRPr="00361C69" w:rsidRDefault="00361C69" w:rsidP="00F447EF">
      <w:pPr>
        <w:jc w:val="both"/>
        <w:rPr>
          <w:b/>
          <w:bCs/>
          <w:color w:val="000000"/>
          <w:kern w:val="2"/>
        </w:rPr>
      </w:pPr>
      <w:r>
        <w:rPr>
          <w:b/>
          <w:bCs/>
          <w:color w:val="000000"/>
          <w:kern w:val="2"/>
        </w:rPr>
        <w:t>INSTALLATION D</w:t>
      </w:r>
      <w:r w:rsidR="00F72A6B">
        <w:rPr>
          <w:b/>
          <w:bCs/>
          <w:color w:val="000000"/>
          <w:kern w:val="2"/>
        </w:rPr>
        <w:t>’</w:t>
      </w:r>
      <w:r>
        <w:rPr>
          <w:b/>
          <w:bCs/>
          <w:color w:val="000000"/>
          <w:kern w:val="2"/>
        </w:rPr>
        <w:t>UNE TRAVERSE PIÉTONNIÈRE À L’ÉCOLE JEAN-XXIII</w:t>
      </w:r>
      <w:r w:rsidR="00F72A6B">
        <w:rPr>
          <w:b/>
          <w:bCs/>
          <w:color w:val="000000"/>
          <w:kern w:val="2"/>
        </w:rPr>
        <w:t xml:space="preserve"> ET INDICATEUR DE VITESSE</w:t>
      </w:r>
    </w:p>
    <w:p w14:paraId="01EBB78B" w14:textId="77777777" w:rsidR="00B71988" w:rsidRDefault="00B71988" w:rsidP="00F447EF">
      <w:pPr>
        <w:jc w:val="both"/>
        <w:rPr>
          <w:color w:val="000000"/>
          <w:kern w:val="2"/>
        </w:rPr>
      </w:pPr>
    </w:p>
    <w:p w14:paraId="21D4CD7D" w14:textId="63848232" w:rsidR="0061405D" w:rsidRDefault="0061405D" w:rsidP="00F447EF">
      <w:pPr>
        <w:jc w:val="both"/>
        <w:rPr>
          <w:color w:val="000000"/>
          <w:kern w:val="2"/>
        </w:rPr>
      </w:pPr>
      <w:r>
        <w:rPr>
          <w:color w:val="000000"/>
          <w:kern w:val="2"/>
        </w:rPr>
        <w:t xml:space="preserve">Considérant que la Municipalité souhaite accroître la sécurité des piétons près de l’école Jean-XXIII à l’intersection des rues Saint-Jean et Laurent-Barré, il est proposé par M. </w:t>
      </w:r>
      <w:r w:rsidR="00F32CFA">
        <w:rPr>
          <w:color w:val="000000"/>
          <w:kern w:val="2"/>
        </w:rPr>
        <w:t>Éric Ménard</w:t>
      </w:r>
      <w:r>
        <w:rPr>
          <w:color w:val="000000"/>
          <w:kern w:val="2"/>
        </w:rPr>
        <w:t xml:space="preserve">, </w:t>
      </w:r>
      <w:r w:rsidR="0057671C">
        <w:rPr>
          <w:color w:val="000000"/>
          <w:kern w:val="2"/>
        </w:rPr>
        <w:t>a</w:t>
      </w:r>
      <w:r>
        <w:rPr>
          <w:color w:val="000000"/>
          <w:kern w:val="2"/>
        </w:rPr>
        <w:t xml:space="preserve">ppuyé par </w:t>
      </w:r>
      <w:r w:rsidR="00F32CFA">
        <w:rPr>
          <w:color w:val="000000"/>
          <w:kern w:val="2"/>
        </w:rPr>
        <w:t>M. Charles Choquette</w:t>
      </w:r>
      <w:r>
        <w:rPr>
          <w:color w:val="000000"/>
          <w:kern w:val="2"/>
        </w:rPr>
        <w:t xml:space="preserve"> et résolu d’autoriser l’achat d’équipement recto/verso (pancarte, bouton, stroboscope, panneau solaire, etc.) pour l’installation de deux poteaux de traverse piétonnière ainsi que l’achat d’équipements pour l’installation de trois arrêts lumineux, pour un montant total d’environ 16 000 $, taxes en sus.</w:t>
      </w:r>
    </w:p>
    <w:p w14:paraId="0E7EC274" w14:textId="77777777" w:rsidR="0061405D" w:rsidRDefault="0061405D" w:rsidP="00F447EF">
      <w:pPr>
        <w:jc w:val="both"/>
        <w:rPr>
          <w:color w:val="000000"/>
          <w:kern w:val="2"/>
        </w:rPr>
      </w:pPr>
    </w:p>
    <w:p w14:paraId="20F631D0" w14:textId="4E5F5744" w:rsidR="0061405D" w:rsidRDefault="00BF51E2" w:rsidP="00F447EF">
      <w:pPr>
        <w:jc w:val="both"/>
        <w:rPr>
          <w:color w:val="000000"/>
          <w:kern w:val="2"/>
        </w:rPr>
      </w:pPr>
      <w:r>
        <w:rPr>
          <w:color w:val="000000"/>
          <w:kern w:val="2"/>
        </w:rPr>
        <w:t>Adopté à l’unanimité.</w:t>
      </w:r>
    </w:p>
    <w:p w14:paraId="2789A4E4" w14:textId="77777777" w:rsidR="00B84B87" w:rsidRDefault="00B84B87" w:rsidP="00F447EF">
      <w:pPr>
        <w:jc w:val="both"/>
        <w:rPr>
          <w:color w:val="000000"/>
          <w:kern w:val="2"/>
        </w:rPr>
      </w:pPr>
    </w:p>
    <w:p w14:paraId="6BE6BDA3" w14:textId="77777777" w:rsidR="00F32CFA" w:rsidRDefault="00F32CFA" w:rsidP="00F447EF">
      <w:pPr>
        <w:jc w:val="both"/>
        <w:rPr>
          <w:b/>
          <w:bCs/>
          <w:color w:val="000000"/>
          <w:kern w:val="2"/>
        </w:rPr>
      </w:pPr>
    </w:p>
    <w:p w14:paraId="51646114" w14:textId="6D83948C" w:rsidR="00B84B87" w:rsidRPr="00F32CFA" w:rsidRDefault="00B84B87" w:rsidP="00F447EF">
      <w:pPr>
        <w:jc w:val="both"/>
        <w:rPr>
          <w:b/>
          <w:bCs/>
          <w:color w:val="000000"/>
          <w:kern w:val="2"/>
        </w:rPr>
      </w:pPr>
      <w:r w:rsidRPr="00F32CFA">
        <w:rPr>
          <w:b/>
          <w:bCs/>
          <w:color w:val="000000"/>
          <w:kern w:val="2"/>
        </w:rPr>
        <w:t>RÉSOLUTION 04-</w:t>
      </w:r>
      <w:r w:rsidR="002D590C" w:rsidRPr="00F32CFA">
        <w:rPr>
          <w:b/>
          <w:bCs/>
          <w:color w:val="000000"/>
          <w:kern w:val="2"/>
        </w:rPr>
        <w:t>091-</w:t>
      </w:r>
      <w:r w:rsidRPr="00F32CFA">
        <w:rPr>
          <w:b/>
          <w:bCs/>
          <w:color w:val="000000"/>
          <w:kern w:val="2"/>
        </w:rPr>
        <w:t>26</w:t>
      </w:r>
    </w:p>
    <w:p w14:paraId="721AA248" w14:textId="3406AC48" w:rsidR="00B84B87" w:rsidRDefault="00B84B87" w:rsidP="00F447EF">
      <w:pPr>
        <w:jc w:val="both"/>
        <w:rPr>
          <w:b/>
          <w:bCs/>
          <w:color w:val="000000"/>
          <w:kern w:val="2"/>
        </w:rPr>
      </w:pPr>
      <w:r w:rsidRPr="00F32CFA">
        <w:rPr>
          <w:b/>
          <w:bCs/>
          <w:color w:val="000000"/>
          <w:kern w:val="2"/>
        </w:rPr>
        <w:t>OFFRE DE SERVICES – RACCORDEMENT ÉNERGIR – RANG SÉRAPHINE</w:t>
      </w:r>
    </w:p>
    <w:p w14:paraId="0B9994D3" w14:textId="77777777" w:rsidR="00B84B87" w:rsidRDefault="00B84B87" w:rsidP="00F447EF">
      <w:pPr>
        <w:jc w:val="both"/>
        <w:rPr>
          <w:b/>
          <w:bCs/>
          <w:color w:val="000000"/>
          <w:kern w:val="2"/>
        </w:rPr>
      </w:pPr>
    </w:p>
    <w:p w14:paraId="625DCF9D" w14:textId="4D86B5D1" w:rsidR="0013054D" w:rsidRDefault="002A318C" w:rsidP="005C046B">
      <w:pPr>
        <w:tabs>
          <w:tab w:val="left" w:pos="1065"/>
        </w:tabs>
        <w:jc w:val="both"/>
        <w:rPr>
          <w:rFonts w:ascii="Times" w:hAnsi="Times" w:cs="Times"/>
          <w:bCs/>
          <w:color w:val="000000"/>
          <w:kern w:val="2"/>
        </w:rPr>
      </w:pPr>
      <w:r>
        <w:rPr>
          <w:bCs/>
          <w:color w:val="000000"/>
          <w:kern w:val="2"/>
        </w:rPr>
        <w:t>Considérant le</w:t>
      </w:r>
      <w:r w:rsidR="0013054D" w:rsidRPr="00F634A7">
        <w:rPr>
          <w:bCs/>
          <w:color w:val="000000"/>
          <w:kern w:val="2"/>
        </w:rPr>
        <w:t xml:space="preserve"> projet </w:t>
      </w:r>
      <w:r w:rsidR="0013054D">
        <w:rPr>
          <w:bCs/>
          <w:color w:val="000000"/>
          <w:kern w:val="2"/>
        </w:rPr>
        <w:t>d’installation d’une conduite de gaz</w:t>
      </w:r>
      <w:r w:rsidR="0013054D" w:rsidRPr="00F634A7">
        <w:rPr>
          <w:bCs/>
          <w:color w:val="000000"/>
          <w:kern w:val="2"/>
        </w:rPr>
        <w:t xml:space="preserve"> </w:t>
      </w:r>
      <w:r w:rsidR="0013054D">
        <w:rPr>
          <w:bCs/>
          <w:color w:val="000000"/>
          <w:kern w:val="2"/>
        </w:rPr>
        <w:t>du</w:t>
      </w:r>
      <w:r w:rsidR="0013054D" w:rsidRPr="00F634A7">
        <w:rPr>
          <w:bCs/>
          <w:color w:val="000000"/>
          <w:kern w:val="2"/>
        </w:rPr>
        <w:t xml:space="preserve"> rang </w:t>
      </w:r>
      <w:r w:rsidR="0013054D">
        <w:rPr>
          <w:bCs/>
          <w:color w:val="000000"/>
          <w:kern w:val="2"/>
        </w:rPr>
        <w:t>Séraphine</w:t>
      </w:r>
      <w:r w:rsidR="0013054D" w:rsidRPr="00F634A7">
        <w:rPr>
          <w:bCs/>
          <w:color w:val="000000"/>
          <w:kern w:val="2"/>
        </w:rPr>
        <w:t>, il est proposé par M.</w:t>
      </w:r>
      <w:r w:rsidR="0013054D">
        <w:rPr>
          <w:bCs/>
          <w:color w:val="000000"/>
          <w:kern w:val="2"/>
        </w:rPr>
        <w:t xml:space="preserve">                                   </w:t>
      </w:r>
      <w:r w:rsidR="00F32CFA">
        <w:rPr>
          <w:bCs/>
          <w:color w:val="000000"/>
          <w:kern w:val="2"/>
        </w:rPr>
        <w:t>Jonathan Alix</w:t>
      </w:r>
      <w:r w:rsidR="0013054D" w:rsidRPr="00F634A7">
        <w:rPr>
          <w:bCs/>
          <w:color w:val="000000"/>
          <w:kern w:val="2"/>
        </w:rPr>
        <w:t>, appuyé pa</w:t>
      </w:r>
      <w:r w:rsidR="00F32CFA">
        <w:rPr>
          <w:bCs/>
          <w:color w:val="000000"/>
          <w:kern w:val="2"/>
        </w:rPr>
        <w:t>r Mme Marie-Ève Goos</w:t>
      </w:r>
      <w:r w:rsidR="0013054D">
        <w:rPr>
          <w:bCs/>
          <w:color w:val="000000"/>
          <w:kern w:val="2"/>
        </w:rPr>
        <w:t xml:space="preserve"> </w:t>
      </w:r>
      <w:r w:rsidR="0013054D" w:rsidRPr="00F634A7">
        <w:rPr>
          <w:bCs/>
          <w:color w:val="000000"/>
          <w:kern w:val="2"/>
        </w:rPr>
        <w:t xml:space="preserve">et résolu d’accorder </w:t>
      </w:r>
      <w:r w:rsidR="0013054D">
        <w:rPr>
          <w:bCs/>
          <w:color w:val="000000"/>
          <w:kern w:val="2"/>
        </w:rPr>
        <w:t>un</w:t>
      </w:r>
      <w:r w:rsidR="0013054D" w:rsidRPr="00F634A7">
        <w:rPr>
          <w:bCs/>
          <w:color w:val="000000"/>
          <w:kern w:val="2"/>
        </w:rPr>
        <w:t xml:space="preserve"> contrat à la compagnie Tetra Tech</w:t>
      </w:r>
      <w:r w:rsidR="00612ACC">
        <w:rPr>
          <w:bCs/>
          <w:color w:val="000000"/>
          <w:kern w:val="2"/>
        </w:rPr>
        <w:t xml:space="preserve"> QI </w:t>
      </w:r>
      <w:proofErr w:type="spellStart"/>
      <w:r w:rsidR="00612ACC">
        <w:rPr>
          <w:bCs/>
          <w:color w:val="000000"/>
          <w:kern w:val="2"/>
        </w:rPr>
        <w:t>inc.</w:t>
      </w:r>
      <w:proofErr w:type="spellEnd"/>
      <w:r w:rsidR="0013054D">
        <w:rPr>
          <w:bCs/>
          <w:color w:val="000000"/>
          <w:kern w:val="2"/>
        </w:rPr>
        <w:t>,</w:t>
      </w:r>
      <w:r w:rsidR="0013054D" w:rsidRPr="00F634A7">
        <w:rPr>
          <w:bCs/>
          <w:color w:val="000000"/>
          <w:kern w:val="2"/>
        </w:rPr>
        <w:t xml:space="preserve"> selon l</w:t>
      </w:r>
      <w:r w:rsidR="005C046B">
        <w:rPr>
          <w:bCs/>
          <w:color w:val="000000"/>
          <w:kern w:val="2"/>
        </w:rPr>
        <w:t>’</w:t>
      </w:r>
      <w:r w:rsidR="0013054D" w:rsidRPr="00F634A7">
        <w:rPr>
          <w:bCs/>
          <w:color w:val="000000"/>
          <w:kern w:val="2"/>
        </w:rPr>
        <w:t xml:space="preserve">offre soumise </w:t>
      </w:r>
      <w:r w:rsidR="005C046B">
        <w:rPr>
          <w:bCs/>
          <w:color w:val="000000"/>
          <w:kern w:val="2"/>
        </w:rPr>
        <w:t>au montant de 7 750 $, taxes en sus pour la s</w:t>
      </w:r>
      <w:r w:rsidR="0013054D" w:rsidRPr="005C046B">
        <w:rPr>
          <w:bCs/>
          <w:color w:val="000000"/>
          <w:kern w:val="2"/>
        </w:rPr>
        <w:t xml:space="preserve">urveillance partielle des travaux de construction qui sont prévus entre le 13 et le 30 </w:t>
      </w:r>
      <w:r w:rsidR="0013054D" w:rsidRPr="005C046B">
        <w:rPr>
          <w:rFonts w:ascii="Times" w:hAnsi="Times" w:cs="Times"/>
          <w:bCs/>
          <w:color w:val="000000"/>
          <w:kern w:val="2"/>
        </w:rPr>
        <w:t>avril 2026</w:t>
      </w:r>
      <w:r w:rsidR="005C046B">
        <w:rPr>
          <w:rFonts w:ascii="Times" w:hAnsi="Times" w:cs="Times"/>
          <w:bCs/>
          <w:color w:val="000000"/>
          <w:kern w:val="2"/>
        </w:rPr>
        <w:t>.</w:t>
      </w:r>
    </w:p>
    <w:p w14:paraId="26E88140" w14:textId="77777777" w:rsidR="005C046B" w:rsidRPr="005C046B" w:rsidRDefault="005C046B" w:rsidP="005C046B">
      <w:pPr>
        <w:tabs>
          <w:tab w:val="left" w:pos="1065"/>
        </w:tabs>
        <w:jc w:val="both"/>
        <w:rPr>
          <w:bCs/>
          <w:color w:val="000000"/>
          <w:kern w:val="2"/>
        </w:rPr>
      </w:pPr>
    </w:p>
    <w:p w14:paraId="43F2978C" w14:textId="77777777" w:rsidR="0013054D" w:rsidRDefault="0013054D" w:rsidP="0013054D">
      <w:pPr>
        <w:jc w:val="both"/>
        <w:rPr>
          <w:color w:val="000000"/>
          <w:kern w:val="2"/>
        </w:rPr>
      </w:pPr>
      <w:r w:rsidRPr="00272A61">
        <w:rPr>
          <w:color w:val="000000"/>
          <w:kern w:val="2"/>
        </w:rPr>
        <w:t>Adopté à l’unanimité.</w:t>
      </w:r>
    </w:p>
    <w:p w14:paraId="0BF2AA8A" w14:textId="59DF9615" w:rsidR="00D81894" w:rsidRDefault="00D81894" w:rsidP="00F447EF">
      <w:pPr>
        <w:jc w:val="both"/>
        <w:rPr>
          <w:b/>
          <w:bCs/>
          <w:color w:val="000000"/>
          <w:kern w:val="2"/>
        </w:rPr>
      </w:pPr>
    </w:p>
    <w:p w14:paraId="20E57EC0" w14:textId="37ECDA4D" w:rsidR="00F667F5" w:rsidRDefault="00F667F5" w:rsidP="00F447EF">
      <w:pPr>
        <w:jc w:val="both"/>
        <w:rPr>
          <w:b/>
          <w:bCs/>
          <w:color w:val="000000"/>
          <w:kern w:val="2"/>
        </w:rPr>
      </w:pPr>
      <w:r>
        <w:rPr>
          <w:b/>
          <w:bCs/>
          <w:color w:val="000000"/>
          <w:kern w:val="2"/>
        </w:rPr>
        <w:t>AVIS DE MOTION – PROJET DE RÈGLEMENT NUMÉRO 930-26 DÉCRÉTANT UN MODE DE TARIFICATION POUR LE FINANCEMENT DES TRAVAUX DE NETTOYAGE ET D’ENTRETIEN DU COURS D’EAU LANOUE, 3</w:t>
      </w:r>
      <w:r w:rsidRPr="00F667F5">
        <w:rPr>
          <w:b/>
          <w:bCs/>
          <w:color w:val="000000"/>
          <w:kern w:val="2"/>
          <w:vertAlign w:val="superscript"/>
        </w:rPr>
        <w:t>E</w:t>
      </w:r>
      <w:r>
        <w:rPr>
          <w:b/>
          <w:bCs/>
          <w:color w:val="000000"/>
          <w:kern w:val="2"/>
        </w:rPr>
        <w:t xml:space="preserve"> RÉPARTITION ET RÉPARTITION FINALE</w:t>
      </w:r>
    </w:p>
    <w:p w14:paraId="2CC3CB43" w14:textId="77777777" w:rsidR="00F667F5" w:rsidRDefault="00F667F5" w:rsidP="00F447EF">
      <w:pPr>
        <w:jc w:val="both"/>
        <w:rPr>
          <w:b/>
          <w:bCs/>
          <w:color w:val="000000"/>
          <w:kern w:val="2"/>
        </w:rPr>
      </w:pPr>
    </w:p>
    <w:p w14:paraId="103E292C" w14:textId="32394730" w:rsidR="00891E40" w:rsidRDefault="00891E40" w:rsidP="00891E40">
      <w:pPr>
        <w:ind w:right="-108"/>
        <w:jc w:val="both"/>
      </w:pPr>
      <w:r w:rsidRPr="006A4837">
        <w:t xml:space="preserve">M. </w:t>
      </w:r>
      <w:r>
        <w:t xml:space="preserve"> </w:t>
      </w:r>
      <w:r w:rsidR="00F32CFA">
        <w:t xml:space="preserve">Éric Ménard </w:t>
      </w:r>
      <w:r w:rsidRPr="006A4837">
        <w:t xml:space="preserve">donne avis de motion que sera présenté pour adoption, lors d’une séance ultérieure du Conseil, un </w:t>
      </w:r>
      <w:r>
        <w:t xml:space="preserve">projet de </w:t>
      </w:r>
      <w:r w:rsidRPr="006A4837">
        <w:t xml:space="preserve">règlement </w:t>
      </w:r>
      <w:r>
        <w:t>numéro 930-26 décrétant un mode de tarification pour le financement des travaux de nettoyage et d’entretien du cours d’eau Lanoue, 3</w:t>
      </w:r>
      <w:r w:rsidRPr="00891E40">
        <w:rPr>
          <w:vertAlign w:val="superscript"/>
        </w:rPr>
        <w:t>e</w:t>
      </w:r>
      <w:r>
        <w:t xml:space="preserve"> répartition et répartition finale.</w:t>
      </w:r>
    </w:p>
    <w:p w14:paraId="00A42A7C" w14:textId="77777777" w:rsidR="00352022" w:rsidRDefault="00352022" w:rsidP="00F447EF">
      <w:pPr>
        <w:jc w:val="both"/>
        <w:rPr>
          <w:kern w:val="2"/>
        </w:rPr>
      </w:pPr>
    </w:p>
    <w:p w14:paraId="6A6FE951" w14:textId="77777777" w:rsidR="001D7A9A" w:rsidRDefault="001D7A9A" w:rsidP="00F447EF">
      <w:pPr>
        <w:jc w:val="both"/>
        <w:rPr>
          <w:kern w:val="2"/>
        </w:rPr>
      </w:pPr>
    </w:p>
    <w:p w14:paraId="722BC146" w14:textId="7E344FF8" w:rsidR="00F667F5" w:rsidRPr="00F667F5" w:rsidRDefault="00F667F5" w:rsidP="00F447EF">
      <w:pPr>
        <w:jc w:val="both"/>
        <w:rPr>
          <w:b/>
          <w:bCs/>
          <w:color w:val="000000"/>
          <w:kern w:val="2"/>
        </w:rPr>
      </w:pPr>
      <w:r w:rsidRPr="00F667F5">
        <w:rPr>
          <w:b/>
          <w:bCs/>
          <w:kern w:val="2"/>
        </w:rPr>
        <w:t xml:space="preserve">DÉPÔT DU PROJET DE RÈGLEMENT NUMÉRO 930-26 </w:t>
      </w:r>
      <w:r>
        <w:rPr>
          <w:b/>
          <w:bCs/>
          <w:kern w:val="2"/>
        </w:rPr>
        <w:t xml:space="preserve">DÉCRÉTANT UN MODE DE TARIFICATION </w:t>
      </w:r>
      <w:r w:rsidRPr="00F667F5">
        <w:rPr>
          <w:b/>
          <w:bCs/>
          <w:kern w:val="2"/>
        </w:rPr>
        <w:t>POUR LE FINANCEMENT DES TRAVAUX DE NETTOYAGE ET D’ENTRETIEN DU COURS D’EAU LANOUE</w:t>
      </w:r>
      <w:r>
        <w:rPr>
          <w:b/>
          <w:bCs/>
          <w:kern w:val="2"/>
        </w:rPr>
        <w:t>, 3</w:t>
      </w:r>
      <w:r w:rsidRPr="00F667F5">
        <w:rPr>
          <w:b/>
          <w:bCs/>
          <w:kern w:val="2"/>
          <w:vertAlign w:val="superscript"/>
        </w:rPr>
        <w:t>E</w:t>
      </w:r>
      <w:r>
        <w:rPr>
          <w:b/>
          <w:bCs/>
          <w:kern w:val="2"/>
        </w:rPr>
        <w:t xml:space="preserve"> RÉPARTITION ET</w:t>
      </w:r>
      <w:r w:rsidRPr="00F667F5">
        <w:rPr>
          <w:b/>
          <w:bCs/>
          <w:kern w:val="2"/>
        </w:rPr>
        <w:t xml:space="preserve"> RÉPARTITION FINALE</w:t>
      </w:r>
    </w:p>
    <w:p w14:paraId="116C39A2" w14:textId="77777777" w:rsidR="00D81894" w:rsidRDefault="00D81894" w:rsidP="00F447EF">
      <w:pPr>
        <w:jc w:val="both"/>
        <w:rPr>
          <w:color w:val="000000"/>
          <w:kern w:val="2"/>
        </w:rPr>
      </w:pPr>
    </w:p>
    <w:p w14:paraId="1629659B" w14:textId="6370C028" w:rsidR="004C29C5" w:rsidRPr="00F05799" w:rsidRDefault="00891E40" w:rsidP="00F447EF">
      <w:pPr>
        <w:jc w:val="both"/>
      </w:pPr>
      <w:r w:rsidRPr="00A85406">
        <w:t>M.</w:t>
      </w:r>
      <w:r w:rsidR="00F32CFA">
        <w:t xml:space="preserve"> Éric Ménard</w:t>
      </w:r>
      <w:r>
        <w:t xml:space="preserve"> </w:t>
      </w:r>
      <w:r w:rsidRPr="002F43A9">
        <w:rPr>
          <w:kern w:val="2"/>
        </w:rPr>
        <w:t>dépose le projet de</w:t>
      </w:r>
      <w:r>
        <w:rPr>
          <w:kern w:val="2"/>
        </w:rPr>
        <w:t xml:space="preserve"> </w:t>
      </w:r>
      <w:r>
        <w:t>r</w:t>
      </w:r>
      <w:r w:rsidRPr="00A85406">
        <w:t>èglement numéro</w:t>
      </w:r>
      <w:r>
        <w:t xml:space="preserve"> 930-26 </w:t>
      </w:r>
      <w:r w:rsidR="00C231F0">
        <w:t>décrétant un mode de tarification pour le financement des travaux de nettoyage et d’entretien du cours d’eau Lanoue, 3</w:t>
      </w:r>
      <w:r w:rsidR="00C231F0" w:rsidRPr="00C231F0">
        <w:rPr>
          <w:vertAlign w:val="superscript"/>
        </w:rPr>
        <w:t>e</w:t>
      </w:r>
      <w:r w:rsidR="00C231F0">
        <w:t xml:space="preserve"> répartition et répartition finale</w:t>
      </w:r>
      <w:r w:rsidR="00F32CFA">
        <w:t>.</w:t>
      </w:r>
    </w:p>
    <w:p w14:paraId="4E2D6B08" w14:textId="467B41C7" w:rsidR="00D81894" w:rsidRPr="002C569B" w:rsidRDefault="002C569B" w:rsidP="00F447EF">
      <w:pPr>
        <w:jc w:val="both"/>
        <w:rPr>
          <w:b/>
          <w:bCs/>
          <w:color w:val="000000"/>
          <w:kern w:val="2"/>
        </w:rPr>
      </w:pPr>
      <w:r w:rsidRPr="002C569B">
        <w:rPr>
          <w:b/>
          <w:bCs/>
          <w:color w:val="000000"/>
          <w:kern w:val="2"/>
        </w:rPr>
        <w:lastRenderedPageBreak/>
        <w:t>AVIS DE MOTION – PROJET DE RÈGLEMENT NUMÉRO 931-26 DÉCRÉTANT UN MODE DE TARIFICATION POUR LE FINANCEMENT DES TRAVAUX DE NETTOYAGE ET D’ENTRETIEN DU COURS D’EAU BRANCHE 5 DE LA RIVIÈRE BARBUE, RÉPARTITION FINALE</w:t>
      </w:r>
    </w:p>
    <w:p w14:paraId="44210B25" w14:textId="77777777" w:rsidR="00D81894" w:rsidRDefault="00D81894" w:rsidP="00F447EF">
      <w:pPr>
        <w:jc w:val="both"/>
        <w:rPr>
          <w:color w:val="000000"/>
          <w:kern w:val="2"/>
        </w:rPr>
      </w:pPr>
    </w:p>
    <w:p w14:paraId="7465A8F3" w14:textId="6F18935A" w:rsidR="005F3FE4" w:rsidRDefault="005F3FE4" w:rsidP="00F447EF">
      <w:pPr>
        <w:jc w:val="both"/>
        <w:rPr>
          <w:color w:val="000000"/>
          <w:kern w:val="2"/>
        </w:rPr>
      </w:pPr>
      <w:r>
        <w:rPr>
          <w:color w:val="000000"/>
          <w:kern w:val="2"/>
        </w:rPr>
        <w:t xml:space="preserve">M. </w:t>
      </w:r>
      <w:r w:rsidR="00F32CFA">
        <w:rPr>
          <w:color w:val="000000"/>
          <w:kern w:val="2"/>
        </w:rPr>
        <w:t xml:space="preserve">Alexandre Roy </w:t>
      </w:r>
      <w:r>
        <w:rPr>
          <w:color w:val="000000"/>
          <w:kern w:val="2"/>
        </w:rPr>
        <w:t xml:space="preserve">donne avis de motion que sera présenté pour adoption, lors d’une séance ultérieure du Conseil, un projet de règlement numéro 931-26 décrétant un mode de tarification </w:t>
      </w:r>
      <w:r w:rsidR="00612ACC">
        <w:rPr>
          <w:color w:val="000000"/>
          <w:kern w:val="2"/>
        </w:rPr>
        <w:t xml:space="preserve">pour le financement des travaux de nettoyage </w:t>
      </w:r>
      <w:r>
        <w:rPr>
          <w:color w:val="000000"/>
          <w:kern w:val="2"/>
        </w:rPr>
        <w:t>et d’entretien du cours d’eau branche 5 de la rivière Barbue, répartition finale.</w:t>
      </w:r>
    </w:p>
    <w:p w14:paraId="794EADC6" w14:textId="77777777" w:rsidR="002C569B" w:rsidRDefault="002C569B" w:rsidP="00F447EF">
      <w:pPr>
        <w:jc w:val="both"/>
        <w:rPr>
          <w:color w:val="000000"/>
          <w:kern w:val="2"/>
        </w:rPr>
      </w:pPr>
    </w:p>
    <w:p w14:paraId="1F2B63E9" w14:textId="77777777" w:rsidR="00BF51E2" w:rsidRDefault="00BF51E2" w:rsidP="00F447EF">
      <w:pPr>
        <w:jc w:val="both"/>
        <w:rPr>
          <w:color w:val="000000"/>
          <w:kern w:val="2"/>
        </w:rPr>
      </w:pPr>
    </w:p>
    <w:p w14:paraId="4E6E9C44" w14:textId="0C4C598F" w:rsidR="002C569B" w:rsidRPr="002C569B" w:rsidRDefault="002C569B" w:rsidP="00F447EF">
      <w:pPr>
        <w:jc w:val="both"/>
        <w:rPr>
          <w:b/>
          <w:bCs/>
          <w:color w:val="000000"/>
          <w:kern w:val="2"/>
        </w:rPr>
      </w:pPr>
      <w:r w:rsidRPr="002C569B">
        <w:rPr>
          <w:b/>
          <w:bCs/>
          <w:color w:val="000000"/>
          <w:kern w:val="2"/>
        </w:rPr>
        <w:t>DÉPÔT DU PROJET DE RÈGLEMENT NUMÉRO 931-26 DÉCRÉTANT UN MODE DE TARIFICATION POUR LE FINANCEMENT DES TRAVAUX DE NETTOYAGE ET D’ENTRETIEN DU COURS D’EAU BRANCHE 5 DE LA RIVIÈRE BARBUE, RÉPARTITION FINALE</w:t>
      </w:r>
    </w:p>
    <w:p w14:paraId="7388EB58" w14:textId="77777777" w:rsidR="002C569B" w:rsidRDefault="002C569B" w:rsidP="00F447EF">
      <w:pPr>
        <w:jc w:val="both"/>
        <w:rPr>
          <w:color w:val="000000"/>
          <w:kern w:val="2"/>
        </w:rPr>
      </w:pPr>
    </w:p>
    <w:p w14:paraId="77ECFA59" w14:textId="2B99B009" w:rsidR="002C569B" w:rsidRDefault="005F3FE4" w:rsidP="00F447EF">
      <w:pPr>
        <w:jc w:val="both"/>
        <w:rPr>
          <w:color w:val="000000"/>
          <w:kern w:val="2"/>
        </w:rPr>
      </w:pPr>
      <w:r>
        <w:rPr>
          <w:color w:val="000000"/>
          <w:kern w:val="2"/>
        </w:rPr>
        <w:t>M.</w:t>
      </w:r>
      <w:r w:rsidR="00F32CFA">
        <w:rPr>
          <w:color w:val="000000"/>
          <w:kern w:val="2"/>
        </w:rPr>
        <w:t xml:space="preserve"> Alexandre Roy</w:t>
      </w:r>
      <w:r>
        <w:rPr>
          <w:color w:val="000000"/>
          <w:kern w:val="2"/>
        </w:rPr>
        <w:t xml:space="preserve"> dépose le projet de règlement numéro 931-26 décrétant un mode de tarification pour le financement des travaux de nettoyage et d’entretien du cours d’eau branche 5 de la rivière Barbue, répartition final</w:t>
      </w:r>
      <w:r w:rsidR="008B2836">
        <w:rPr>
          <w:color w:val="000000"/>
          <w:kern w:val="2"/>
        </w:rPr>
        <w:t>e</w:t>
      </w:r>
      <w:r>
        <w:rPr>
          <w:color w:val="000000"/>
          <w:kern w:val="2"/>
        </w:rPr>
        <w:t>.</w:t>
      </w:r>
    </w:p>
    <w:p w14:paraId="2EA62F64" w14:textId="77777777" w:rsidR="00891E40" w:rsidRDefault="00891E40" w:rsidP="00F447EF">
      <w:pPr>
        <w:jc w:val="both"/>
        <w:rPr>
          <w:color w:val="000000"/>
          <w:kern w:val="2"/>
        </w:rPr>
      </w:pPr>
    </w:p>
    <w:p w14:paraId="1A99BF43" w14:textId="77777777" w:rsidR="00891E40" w:rsidRDefault="00891E40" w:rsidP="00F447EF">
      <w:pPr>
        <w:jc w:val="both"/>
        <w:rPr>
          <w:color w:val="000000"/>
          <w:kern w:val="2"/>
        </w:rPr>
      </w:pPr>
    </w:p>
    <w:p w14:paraId="399853B1" w14:textId="68073FC4" w:rsidR="00891E40" w:rsidRPr="00891E40" w:rsidRDefault="00891E40" w:rsidP="00F447EF">
      <w:pPr>
        <w:jc w:val="both"/>
        <w:rPr>
          <w:b/>
          <w:bCs/>
          <w:color w:val="000000"/>
          <w:kern w:val="2"/>
        </w:rPr>
      </w:pPr>
      <w:r w:rsidRPr="00891E40">
        <w:rPr>
          <w:b/>
          <w:bCs/>
          <w:color w:val="000000"/>
          <w:kern w:val="2"/>
        </w:rPr>
        <w:t xml:space="preserve">AVIS DE MOTION – PROJET DE RÈGLEMENT </w:t>
      </w:r>
      <w:r>
        <w:rPr>
          <w:b/>
          <w:bCs/>
          <w:color w:val="000000"/>
          <w:kern w:val="2"/>
        </w:rPr>
        <w:t xml:space="preserve">NUMÉRO </w:t>
      </w:r>
      <w:r w:rsidRPr="00891E40">
        <w:rPr>
          <w:b/>
          <w:bCs/>
          <w:color w:val="000000"/>
          <w:kern w:val="2"/>
        </w:rPr>
        <w:t>932-26 DÉCRÉTANT UN MODE DE TARIFICATION POUR LE FINANCEMENT DES TRAVAUX DE NETTOYAGE ET D’ENTRETIEN DU COURS D’EAU NOISEUX GAUVIN, RÉPARTITION PARTIELLE</w:t>
      </w:r>
    </w:p>
    <w:p w14:paraId="29BFEB8D" w14:textId="77777777" w:rsidR="00891E40" w:rsidRDefault="00891E40" w:rsidP="00F447EF">
      <w:pPr>
        <w:jc w:val="both"/>
        <w:rPr>
          <w:color w:val="000000"/>
          <w:kern w:val="2"/>
        </w:rPr>
      </w:pPr>
    </w:p>
    <w:p w14:paraId="7D744F80" w14:textId="5CD86127" w:rsidR="005F3FE4" w:rsidRDefault="00F32CFA" w:rsidP="005F3FE4">
      <w:pPr>
        <w:jc w:val="both"/>
        <w:rPr>
          <w:color w:val="000000"/>
          <w:kern w:val="2"/>
        </w:rPr>
      </w:pPr>
      <w:r>
        <w:rPr>
          <w:color w:val="000000"/>
          <w:kern w:val="2"/>
        </w:rPr>
        <w:t>M. Jonathan Alix</w:t>
      </w:r>
      <w:r w:rsidR="005F3FE4">
        <w:rPr>
          <w:color w:val="000000"/>
          <w:kern w:val="2"/>
        </w:rPr>
        <w:t xml:space="preserve"> donne avis de motion que sera présenté pour adoption, lors d’une séance ultérieure du Conseil, un projet de règlement numéro 932-26 décrétant un mode de tarification </w:t>
      </w:r>
      <w:r w:rsidR="00612ACC">
        <w:rPr>
          <w:color w:val="000000"/>
          <w:kern w:val="2"/>
        </w:rPr>
        <w:t xml:space="preserve">pour le financement des travaux de nettoyage </w:t>
      </w:r>
      <w:r w:rsidR="005F3FE4">
        <w:rPr>
          <w:color w:val="000000"/>
          <w:kern w:val="2"/>
        </w:rPr>
        <w:t>et d’entretien du cours d’eau Noiseux Gauvin, répartition partielle.</w:t>
      </w:r>
    </w:p>
    <w:p w14:paraId="4AD89786" w14:textId="77777777" w:rsidR="00891E40" w:rsidRDefault="00891E40" w:rsidP="00F447EF">
      <w:pPr>
        <w:jc w:val="both"/>
        <w:rPr>
          <w:color w:val="000000"/>
          <w:kern w:val="2"/>
        </w:rPr>
      </w:pPr>
    </w:p>
    <w:p w14:paraId="2967C7D6" w14:textId="77777777" w:rsidR="00891E40" w:rsidRDefault="00891E40" w:rsidP="00F447EF">
      <w:pPr>
        <w:jc w:val="both"/>
        <w:rPr>
          <w:color w:val="000000"/>
          <w:kern w:val="2"/>
        </w:rPr>
      </w:pPr>
    </w:p>
    <w:p w14:paraId="3D3015A6" w14:textId="1BFA3AF5" w:rsidR="00891E40" w:rsidRPr="00891E40" w:rsidRDefault="00891E40" w:rsidP="00F447EF">
      <w:pPr>
        <w:jc w:val="both"/>
        <w:rPr>
          <w:b/>
          <w:bCs/>
          <w:color w:val="000000"/>
          <w:kern w:val="2"/>
        </w:rPr>
      </w:pPr>
      <w:r w:rsidRPr="00891E40">
        <w:rPr>
          <w:b/>
          <w:bCs/>
          <w:color w:val="000000"/>
          <w:kern w:val="2"/>
        </w:rPr>
        <w:t>DÉPÔT DU PROJET DE RÈGLEMENT NUMÉRO 932-26 DÉCRÉTANT UN MODE DE TARIFICATION POUR LE FINANCEMENT DES TRAVAUX DE NETTOYAGE ET D’ENTRETIEN DU COURS D’EAU NOISEUX GAUVIN, RÉPARTITION PARTIELLE</w:t>
      </w:r>
    </w:p>
    <w:p w14:paraId="45907887" w14:textId="77777777" w:rsidR="00891E40" w:rsidRDefault="00891E40" w:rsidP="00F447EF">
      <w:pPr>
        <w:jc w:val="both"/>
        <w:rPr>
          <w:color w:val="000000"/>
          <w:kern w:val="2"/>
        </w:rPr>
      </w:pPr>
    </w:p>
    <w:p w14:paraId="7C222F3D" w14:textId="4A6F1993" w:rsidR="002C569B" w:rsidRDefault="005F3FE4" w:rsidP="00F447EF">
      <w:pPr>
        <w:jc w:val="both"/>
        <w:rPr>
          <w:color w:val="000000"/>
          <w:kern w:val="2"/>
        </w:rPr>
      </w:pPr>
      <w:r>
        <w:rPr>
          <w:color w:val="000000"/>
          <w:kern w:val="2"/>
        </w:rPr>
        <w:t>M.</w:t>
      </w:r>
      <w:r w:rsidR="00F32CFA">
        <w:rPr>
          <w:color w:val="000000"/>
          <w:kern w:val="2"/>
        </w:rPr>
        <w:t xml:space="preserve"> Jonathan Alix </w:t>
      </w:r>
      <w:r>
        <w:rPr>
          <w:color w:val="000000"/>
          <w:kern w:val="2"/>
        </w:rPr>
        <w:t>dépose le projet de règlement numéro 932-26 décrétant un mode de tarification pour le financement des travaux de nettoyage et d’entretien du cours d’eau Noiseux</w:t>
      </w:r>
      <w:r w:rsidR="00352022">
        <w:rPr>
          <w:color w:val="000000"/>
          <w:kern w:val="2"/>
        </w:rPr>
        <w:t xml:space="preserve"> </w:t>
      </w:r>
      <w:r>
        <w:rPr>
          <w:color w:val="000000"/>
          <w:kern w:val="2"/>
        </w:rPr>
        <w:t>Gauvin, répartition partielle.</w:t>
      </w:r>
    </w:p>
    <w:p w14:paraId="4803E6D9" w14:textId="77777777" w:rsidR="008B6E6C" w:rsidRDefault="008B6E6C" w:rsidP="00F447EF">
      <w:pPr>
        <w:jc w:val="both"/>
        <w:rPr>
          <w:kern w:val="2"/>
        </w:rPr>
      </w:pPr>
    </w:p>
    <w:p w14:paraId="62E8BDEA" w14:textId="50AB05F2" w:rsidR="005D4454" w:rsidRPr="00986202" w:rsidRDefault="005D4454" w:rsidP="00F447EF">
      <w:pPr>
        <w:jc w:val="both"/>
        <w:rPr>
          <w:b/>
          <w:bCs/>
          <w:kern w:val="2"/>
        </w:rPr>
      </w:pPr>
    </w:p>
    <w:p w14:paraId="403BD8A7" w14:textId="66580AE3" w:rsidR="00986202" w:rsidRPr="00986202" w:rsidRDefault="00986202" w:rsidP="00F447EF">
      <w:pPr>
        <w:jc w:val="both"/>
        <w:rPr>
          <w:b/>
          <w:bCs/>
          <w:kern w:val="2"/>
        </w:rPr>
      </w:pPr>
      <w:r w:rsidRPr="00986202">
        <w:rPr>
          <w:b/>
          <w:bCs/>
          <w:kern w:val="2"/>
        </w:rPr>
        <w:t>RÉSOLUTION 04-</w:t>
      </w:r>
      <w:r w:rsidR="00F15175">
        <w:rPr>
          <w:b/>
          <w:bCs/>
          <w:kern w:val="2"/>
        </w:rPr>
        <w:t>09</w:t>
      </w:r>
      <w:r w:rsidR="002D590C">
        <w:rPr>
          <w:b/>
          <w:bCs/>
          <w:kern w:val="2"/>
        </w:rPr>
        <w:t>2</w:t>
      </w:r>
      <w:r w:rsidR="00F15175">
        <w:rPr>
          <w:b/>
          <w:bCs/>
          <w:kern w:val="2"/>
        </w:rPr>
        <w:t>-</w:t>
      </w:r>
      <w:r w:rsidRPr="00986202">
        <w:rPr>
          <w:b/>
          <w:bCs/>
          <w:kern w:val="2"/>
        </w:rPr>
        <w:t>26</w:t>
      </w:r>
    </w:p>
    <w:p w14:paraId="14AFE9C9" w14:textId="66908668" w:rsidR="00986202" w:rsidRPr="00986202" w:rsidRDefault="00986202" w:rsidP="00F447EF">
      <w:pPr>
        <w:jc w:val="both"/>
        <w:rPr>
          <w:b/>
          <w:bCs/>
          <w:kern w:val="2"/>
        </w:rPr>
      </w:pPr>
      <w:r w:rsidRPr="00986202">
        <w:rPr>
          <w:b/>
          <w:bCs/>
          <w:kern w:val="2"/>
        </w:rPr>
        <w:t>MESUR</w:t>
      </w:r>
      <w:r w:rsidR="00E67B13">
        <w:rPr>
          <w:b/>
          <w:bCs/>
          <w:kern w:val="2"/>
        </w:rPr>
        <w:t>E</w:t>
      </w:r>
      <w:r w:rsidRPr="00986202">
        <w:rPr>
          <w:b/>
          <w:bCs/>
          <w:kern w:val="2"/>
        </w:rPr>
        <w:t>S DE BOUES – NOUVELLE MÉTHODE</w:t>
      </w:r>
    </w:p>
    <w:p w14:paraId="1AB019D0" w14:textId="77777777" w:rsidR="005D4454" w:rsidRDefault="005D4454" w:rsidP="00F447EF">
      <w:pPr>
        <w:jc w:val="both"/>
        <w:rPr>
          <w:kern w:val="2"/>
        </w:rPr>
      </w:pPr>
    </w:p>
    <w:p w14:paraId="64C1273F" w14:textId="16BB81DF" w:rsidR="00E67B13" w:rsidRDefault="00E67B13" w:rsidP="00F447EF">
      <w:pPr>
        <w:jc w:val="both"/>
        <w:rPr>
          <w:kern w:val="2"/>
        </w:rPr>
      </w:pPr>
      <w:r>
        <w:rPr>
          <w:kern w:val="2"/>
        </w:rPr>
        <w:t xml:space="preserve">Considérant l’irrégularité des mesures </w:t>
      </w:r>
      <w:r w:rsidR="00520BF2">
        <w:rPr>
          <w:kern w:val="2"/>
        </w:rPr>
        <w:t xml:space="preserve">de boues </w:t>
      </w:r>
      <w:r>
        <w:rPr>
          <w:kern w:val="2"/>
        </w:rPr>
        <w:t xml:space="preserve">lors des prises de données des dernières années et la nouvelle approche proposée par </w:t>
      </w:r>
      <w:proofErr w:type="spellStart"/>
      <w:r>
        <w:rPr>
          <w:kern w:val="2"/>
        </w:rPr>
        <w:t>Cycleau</w:t>
      </w:r>
      <w:proofErr w:type="spellEnd"/>
      <w:r>
        <w:rPr>
          <w:kern w:val="2"/>
        </w:rPr>
        <w:t xml:space="preserve"> Environnement;</w:t>
      </w:r>
    </w:p>
    <w:p w14:paraId="3EEDB32F" w14:textId="77777777" w:rsidR="00E67B13" w:rsidRDefault="00E67B13" w:rsidP="00F447EF">
      <w:pPr>
        <w:jc w:val="both"/>
        <w:rPr>
          <w:kern w:val="2"/>
        </w:rPr>
      </w:pPr>
    </w:p>
    <w:p w14:paraId="58D6587F" w14:textId="3EF82C8A" w:rsidR="00E67B13" w:rsidRDefault="00E67B13" w:rsidP="00F447EF">
      <w:pPr>
        <w:jc w:val="both"/>
        <w:rPr>
          <w:kern w:val="2"/>
        </w:rPr>
      </w:pPr>
      <w:r>
        <w:rPr>
          <w:kern w:val="2"/>
        </w:rPr>
        <w:lastRenderedPageBreak/>
        <w:t xml:space="preserve">Considérant la recommandation de plusieurs </w:t>
      </w:r>
      <w:r w:rsidR="00612ACC">
        <w:rPr>
          <w:kern w:val="2"/>
        </w:rPr>
        <w:t>m</w:t>
      </w:r>
      <w:r>
        <w:rPr>
          <w:kern w:val="2"/>
        </w:rPr>
        <w:t xml:space="preserve">unicipalités pour l’approche proposée par </w:t>
      </w:r>
      <w:proofErr w:type="spellStart"/>
      <w:r>
        <w:rPr>
          <w:kern w:val="2"/>
        </w:rPr>
        <w:t>Cycleau</w:t>
      </w:r>
      <w:proofErr w:type="spellEnd"/>
      <w:r>
        <w:rPr>
          <w:kern w:val="2"/>
        </w:rPr>
        <w:t xml:space="preserve"> Environnement;</w:t>
      </w:r>
    </w:p>
    <w:p w14:paraId="273450E8" w14:textId="77777777" w:rsidR="00E67B13" w:rsidRDefault="00E67B13" w:rsidP="00F447EF">
      <w:pPr>
        <w:jc w:val="both"/>
        <w:rPr>
          <w:kern w:val="2"/>
        </w:rPr>
      </w:pPr>
    </w:p>
    <w:p w14:paraId="21488BB7" w14:textId="11E61723" w:rsidR="00E67B13" w:rsidRDefault="00E67B13" w:rsidP="00F447EF">
      <w:pPr>
        <w:jc w:val="both"/>
        <w:rPr>
          <w:kern w:val="2"/>
        </w:rPr>
      </w:pPr>
      <w:r>
        <w:rPr>
          <w:kern w:val="2"/>
        </w:rPr>
        <w:t>Considérant une soumission reçue pour la mesure des boues dans nos étangs et l’analyse des prélèvements;</w:t>
      </w:r>
    </w:p>
    <w:p w14:paraId="30A3BCEA" w14:textId="77777777" w:rsidR="00E67B13" w:rsidRDefault="00E67B13" w:rsidP="00F447EF">
      <w:pPr>
        <w:jc w:val="both"/>
        <w:rPr>
          <w:kern w:val="2"/>
        </w:rPr>
      </w:pPr>
    </w:p>
    <w:p w14:paraId="6B0B7E46" w14:textId="5D4FE880" w:rsidR="00E67B13" w:rsidRDefault="00E67B13" w:rsidP="00F447EF">
      <w:pPr>
        <w:jc w:val="both"/>
        <w:rPr>
          <w:kern w:val="2"/>
        </w:rPr>
      </w:pPr>
      <w:r>
        <w:rPr>
          <w:kern w:val="2"/>
        </w:rPr>
        <w:t xml:space="preserve">En conséquence, il est proposé par M. </w:t>
      </w:r>
      <w:r w:rsidR="00F32CFA">
        <w:rPr>
          <w:kern w:val="2"/>
        </w:rPr>
        <w:t>Charles Choquette</w:t>
      </w:r>
      <w:r>
        <w:rPr>
          <w:kern w:val="2"/>
        </w:rPr>
        <w:t xml:space="preserve">, appuyé par M. </w:t>
      </w:r>
      <w:r w:rsidR="00F32CFA">
        <w:rPr>
          <w:kern w:val="2"/>
        </w:rPr>
        <w:t>Éric Ménard</w:t>
      </w:r>
      <w:r>
        <w:rPr>
          <w:kern w:val="2"/>
        </w:rPr>
        <w:t xml:space="preserve"> et résolu de mandater l’entreprise </w:t>
      </w:r>
      <w:proofErr w:type="spellStart"/>
      <w:r>
        <w:rPr>
          <w:kern w:val="2"/>
        </w:rPr>
        <w:t>Cycleau</w:t>
      </w:r>
      <w:proofErr w:type="spellEnd"/>
      <w:r>
        <w:rPr>
          <w:kern w:val="2"/>
        </w:rPr>
        <w:t xml:space="preserve"> Environnement pour la mesure et l’analyse de 108 prélèvements de boues dans nos étangs selon l’offre soumise, au montant de 10 700 $, taxes en sus.</w:t>
      </w:r>
    </w:p>
    <w:p w14:paraId="68150C4F" w14:textId="77777777" w:rsidR="00E67B13" w:rsidRDefault="00E67B13" w:rsidP="00F447EF">
      <w:pPr>
        <w:jc w:val="both"/>
        <w:rPr>
          <w:kern w:val="2"/>
        </w:rPr>
      </w:pPr>
    </w:p>
    <w:p w14:paraId="53FAB789" w14:textId="1530F8C8" w:rsidR="00E67B13" w:rsidRDefault="00E67B13" w:rsidP="00F447EF">
      <w:pPr>
        <w:jc w:val="both"/>
        <w:rPr>
          <w:kern w:val="2"/>
        </w:rPr>
      </w:pPr>
      <w:r>
        <w:rPr>
          <w:kern w:val="2"/>
        </w:rPr>
        <w:t>Adopté à l’unanimité.</w:t>
      </w:r>
    </w:p>
    <w:p w14:paraId="5ED6BCD4" w14:textId="77777777" w:rsidR="00E67B13" w:rsidRDefault="00E67B13" w:rsidP="00F447EF">
      <w:pPr>
        <w:jc w:val="both"/>
        <w:rPr>
          <w:kern w:val="2"/>
        </w:rPr>
      </w:pPr>
    </w:p>
    <w:p w14:paraId="2F4F9D0E" w14:textId="139EF725" w:rsidR="0042232B" w:rsidRDefault="0042232B" w:rsidP="00F447EF">
      <w:pPr>
        <w:jc w:val="both"/>
        <w:rPr>
          <w:b/>
          <w:bCs/>
          <w:kern w:val="2"/>
        </w:rPr>
      </w:pPr>
    </w:p>
    <w:p w14:paraId="32093E2B" w14:textId="456915DD" w:rsidR="00C56D83" w:rsidRDefault="00C56D83" w:rsidP="00F447EF">
      <w:pPr>
        <w:jc w:val="both"/>
        <w:rPr>
          <w:b/>
          <w:bCs/>
          <w:kern w:val="2"/>
        </w:rPr>
      </w:pPr>
      <w:r>
        <w:rPr>
          <w:b/>
          <w:bCs/>
          <w:kern w:val="2"/>
        </w:rPr>
        <w:t>RÉSOLUTION 0</w:t>
      </w:r>
      <w:r w:rsidR="0031217F">
        <w:rPr>
          <w:b/>
          <w:bCs/>
          <w:kern w:val="2"/>
        </w:rPr>
        <w:t>4</w:t>
      </w:r>
      <w:r w:rsidR="0087305B">
        <w:rPr>
          <w:b/>
          <w:bCs/>
          <w:kern w:val="2"/>
        </w:rPr>
        <w:t>-</w:t>
      </w:r>
      <w:r w:rsidR="00F15175">
        <w:rPr>
          <w:b/>
          <w:bCs/>
          <w:kern w:val="2"/>
        </w:rPr>
        <w:t>09</w:t>
      </w:r>
      <w:r w:rsidR="002D590C">
        <w:rPr>
          <w:b/>
          <w:bCs/>
          <w:kern w:val="2"/>
        </w:rPr>
        <w:t>3</w:t>
      </w:r>
      <w:r w:rsidR="00F15175">
        <w:rPr>
          <w:b/>
          <w:bCs/>
          <w:kern w:val="2"/>
        </w:rPr>
        <w:t>-</w:t>
      </w:r>
      <w:r>
        <w:rPr>
          <w:b/>
          <w:bCs/>
          <w:kern w:val="2"/>
        </w:rPr>
        <w:t>26</w:t>
      </w:r>
    </w:p>
    <w:p w14:paraId="0D868519" w14:textId="1670EE73" w:rsidR="009F5900" w:rsidRPr="0031217F" w:rsidRDefault="0031217F" w:rsidP="009F5900">
      <w:pPr>
        <w:jc w:val="both"/>
        <w:rPr>
          <w:rFonts w:ascii="Times" w:hAnsi="Times" w:cs="Times"/>
          <w:b/>
          <w:bCs/>
          <w:kern w:val="2"/>
        </w:rPr>
      </w:pPr>
      <w:r w:rsidRPr="0031217F">
        <w:rPr>
          <w:rFonts w:ascii="Times" w:hAnsi="Times" w:cs="Times"/>
          <w:b/>
          <w:bCs/>
          <w:kern w:val="2"/>
        </w:rPr>
        <w:t>ADOPTION DU RÈGLEMENT NUMÉRO 928-2</w:t>
      </w:r>
      <w:r w:rsidR="000505AC">
        <w:rPr>
          <w:rFonts w:ascii="Times" w:hAnsi="Times" w:cs="Times"/>
          <w:b/>
          <w:bCs/>
          <w:kern w:val="2"/>
        </w:rPr>
        <w:t>6</w:t>
      </w:r>
      <w:r w:rsidRPr="0031217F">
        <w:rPr>
          <w:rFonts w:ascii="Times" w:hAnsi="Times" w:cs="Times"/>
          <w:b/>
          <w:bCs/>
          <w:kern w:val="2"/>
        </w:rPr>
        <w:t xml:space="preserve"> MODIFIANT LE RÈGLEMENT NUMÉRO 914-24 SUR LE COMITÉ CONSULTATIF D’URBANISME</w:t>
      </w:r>
    </w:p>
    <w:p w14:paraId="44DC4A09" w14:textId="77777777" w:rsidR="0031217F" w:rsidRDefault="0031217F" w:rsidP="009F5900">
      <w:pPr>
        <w:jc w:val="both"/>
        <w:rPr>
          <w:rFonts w:ascii="Times" w:hAnsi="Times" w:cs="Times"/>
          <w:kern w:val="2"/>
        </w:rPr>
      </w:pPr>
    </w:p>
    <w:p w14:paraId="35924F45" w14:textId="08B38F21" w:rsidR="000505AC" w:rsidRDefault="000505AC" w:rsidP="009F5900">
      <w:pPr>
        <w:jc w:val="both"/>
        <w:rPr>
          <w:rFonts w:ascii="Times" w:hAnsi="Times" w:cs="Times"/>
          <w:kern w:val="2"/>
        </w:rPr>
      </w:pPr>
      <w:r>
        <w:rPr>
          <w:rFonts w:ascii="Times" w:hAnsi="Times" w:cs="Times"/>
          <w:kern w:val="2"/>
        </w:rPr>
        <w:t>Il est proposé par M</w:t>
      </w:r>
      <w:r w:rsidR="00F32CFA">
        <w:rPr>
          <w:rFonts w:ascii="Times" w:hAnsi="Times" w:cs="Times"/>
          <w:kern w:val="2"/>
        </w:rPr>
        <w:t>me Marie-Ève Goos</w:t>
      </w:r>
      <w:r>
        <w:rPr>
          <w:rFonts w:ascii="Times" w:hAnsi="Times" w:cs="Times"/>
          <w:kern w:val="2"/>
        </w:rPr>
        <w:t xml:space="preserve">, appuyé par M. </w:t>
      </w:r>
      <w:r w:rsidR="00F32CFA">
        <w:rPr>
          <w:rFonts w:ascii="Times" w:hAnsi="Times" w:cs="Times"/>
          <w:kern w:val="2"/>
        </w:rPr>
        <w:t>Alexandre Roy</w:t>
      </w:r>
      <w:r>
        <w:rPr>
          <w:rFonts w:ascii="Times" w:hAnsi="Times" w:cs="Times"/>
          <w:kern w:val="2"/>
        </w:rPr>
        <w:t xml:space="preserve"> et résolu d’adopter le règlement numéro 928-26 modifiant le règlement numéro 914-24 sur le comité consultatif d’urbanisme.</w:t>
      </w:r>
    </w:p>
    <w:p w14:paraId="743D1A57" w14:textId="77777777" w:rsidR="000505AC" w:rsidRPr="009F5900" w:rsidRDefault="000505AC" w:rsidP="009F5900">
      <w:pPr>
        <w:jc w:val="both"/>
        <w:rPr>
          <w:rFonts w:ascii="Times" w:hAnsi="Times" w:cs="Times"/>
          <w:kern w:val="2"/>
        </w:rPr>
      </w:pPr>
    </w:p>
    <w:p w14:paraId="6C5D781B" w14:textId="7B7A5628" w:rsidR="000C3FA3" w:rsidRDefault="00270ED2" w:rsidP="000C3FA3">
      <w:pPr>
        <w:jc w:val="both"/>
        <w:rPr>
          <w:kern w:val="2"/>
        </w:rPr>
      </w:pPr>
      <w:r>
        <w:rPr>
          <w:kern w:val="2"/>
        </w:rPr>
        <w:t>Adopté à l’unanimit</w:t>
      </w:r>
      <w:r w:rsidR="00F667F5">
        <w:rPr>
          <w:kern w:val="2"/>
        </w:rPr>
        <w:t>é</w:t>
      </w:r>
      <w:r w:rsidR="0031217F">
        <w:rPr>
          <w:kern w:val="2"/>
        </w:rPr>
        <w:t>.</w:t>
      </w:r>
    </w:p>
    <w:p w14:paraId="770B6F20" w14:textId="77777777" w:rsidR="005D4454" w:rsidRDefault="005D4454" w:rsidP="00A55906">
      <w:pPr>
        <w:ind w:right="-108"/>
        <w:jc w:val="both"/>
        <w:rPr>
          <w:kern w:val="2"/>
        </w:rPr>
      </w:pPr>
    </w:p>
    <w:p w14:paraId="3B16C636" w14:textId="73FBA36C" w:rsidR="00144BA1" w:rsidRDefault="00144BA1" w:rsidP="00144BA1">
      <w:pPr>
        <w:jc w:val="both"/>
        <w:rPr>
          <w:b/>
          <w:bCs/>
          <w:kern w:val="2"/>
        </w:rPr>
      </w:pPr>
    </w:p>
    <w:p w14:paraId="73BECA2C" w14:textId="0A38AD97" w:rsidR="00144BA1" w:rsidRDefault="00144BA1" w:rsidP="00144BA1">
      <w:pPr>
        <w:jc w:val="both"/>
        <w:rPr>
          <w:b/>
          <w:bCs/>
          <w:kern w:val="2"/>
        </w:rPr>
      </w:pPr>
      <w:r>
        <w:rPr>
          <w:b/>
          <w:bCs/>
          <w:kern w:val="2"/>
        </w:rPr>
        <w:t>RÉSOLUTION 04-</w:t>
      </w:r>
      <w:r w:rsidR="00F15175">
        <w:rPr>
          <w:b/>
          <w:bCs/>
          <w:kern w:val="2"/>
        </w:rPr>
        <w:t>09</w:t>
      </w:r>
      <w:r w:rsidR="002D590C">
        <w:rPr>
          <w:b/>
          <w:bCs/>
          <w:kern w:val="2"/>
        </w:rPr>
        <w:t>4</w:t>
      </w:r>
      <w:r w:rsidR="00F15175">
        <w:rPr>
          <w:b/>
          <w:bCs/>
          <w:kern w:val="2"/>
        </w:rPr>
        <w:t>-</w:t>
      </w:r>
      <w:r>
        <w:rPr>
          <w:b/>
          <w:bCs/>
          <w:kern w:val="2"/>
        </w:rPr>
        <w:t>26</w:t>
      </w:r>
    </w:p>
    <w:p w14:paraId="2F0F07B0" w14:textId="77777777" w:rsidR="00F709BE" w:rsidRPr="00256441" w:rsidRDefault="00F709BE" w:rsidP="00F709BE">
      <w:pPr>
        <w:jc w:val="both"/>
        <w:rPr>
          <w:b/>
          <w:bCs/>
        </w:rPr>
      </w:pPr>
      <w:r w:rsidRPr="00256441">
        <w:rPr>
          <w:b/>
          <w:bCs/>
        </w:rPr>
        <w:t>CANDIDATURE POUR LE COMITÉ CONSULTATIF D’URBANISME</w:t>
      </w:r>
    </w:p>
    <w:p w14:paraId="6EA6BFD4" w14:textId="77777777" w:rsidR="00F709BE" w:rsidRPr="00256441" w:rsidRDefault="00F709BE" w:rsidP="00F709BE">
      <w:pPr>
        <w:jc w:val="both"/>
        <w:rPr>
          <w:bCs/>
        </w:rPr>
      </w:pPr>
    </w:p>
    <w:p w14:paraId="1B5DAB57" w14:textId="6B065BF4" w:rsidR="00F709BE" w:rsidRDefault="00F709BE" w:rsidP="00F709BE">
      <w:pPr>
        <w:ind w:right="-108"/>
        <w:jc w:val="both"/>
        <w:rPr>
          <w:kern w:val="2"/>
        </w:rPr>
      </w:pPr>
      <w:r w:rsidRPr="00FC60E9">
        <w:rPr>
          <w:kern w:val="2"/>
        </w:rPr>
        <w:t>Considérant la vacance à un poste de membre du Comité consultatif d’urbanisme</w:t>
      </w:r>
      <w:r>
        <w:rPr>
          <w:kern w:val="2"/>
        </w:rPr>
        <w:t>;</w:t>
      </w:r>
    </w:p>
    <w:p w14:paraId="75B25387" w14:textId="77777777" w:rsidR="00F709BE" w:rsidRPr="00FC60E9" w:rsidRDefault="00F709BE" w:rsidP="00F709BE">
      <w:pPr>
        <w:ind w:right="-108"/>
        <w:jc w:val="both"/>
        <w:rPr>
          <w:bCs/>
        </w:rPr>
      </w:pPr>
    </w:p>
    <w:p w14:paraId="7382DE1A" w14:textId="77777777" w:rsidR="00F709BE" w:rsidRPr="00FC60E9" w:rsidRDefault="00F709BE" w:rsidP="00F709BE">
      <w:pPr>
        <w:jc w:val="both"/>
        <w:rPr>
          <w:bCs/>
          <w:kern w:val="2"/>
        </w:rPr>
      </w:pPr>
      <w:r w:rsidRPr="00FC60E9">
        <w:rPr>
          <w:bCs/>
          <w:kern w:val="2"/>
        </w:rPr>
        <w:t xml:space="preserve">Considérant que le Conseil de la Municipalité a reçu la candidature d’un citoyen désirant participer au comité, </w:t>
      </w:r>
      <w:proofErr w:type="gramStart"/>
      <w:r w:rsidRPr="00FC60E9">
        <w:rPr>
          <w:bCs/>
          <w:kern w:val="2"/>
        </w:rPr>
        <w:t>suite à</w:t>
      </w:r>
      <w:proofErr w:type="gramEnd"/>
      <w:r w:rsidRPr="00FC60E9">
        <w:rPr>
          <w:bCs/>
          <w:kern w:val="2"/>
        </w:rPr>
        <w:t xml:space="preserve"> l’appel de candidature paru dans le </w:t>
      </w:r>
      <w:proofErr w:type="spellStart"/>
      <w:r w:rsidRPr="00FC60E9">
        <w:rPr>
          <w:bCs/>
          <w:kern w:val="2"/>
        </w:rPr>
        <w:t>Gardangeois</w:t>
      </w:r>
      <w:proofErr w:type="spellEnd"/>
      <w:r w:rsidRPr="00FC60E9">
        <w:rPr>
          <w:bCs/>
          <w:kern w:val="2"/>
        </w:rPr>
        <w:t>;</w:t>
      </w:r>
    </w:p>
    <w:p w14:paraId="7E8F7FCE" w14:textId="77777777" w:rsidR="00F709BE" w:rsidRPr="00FC60E9" w:rsidRDefault="00F709BE" w:rsidP="00F709BE">
      <w:pPr>
        <w:jc w:val="both"/>
        <w:rPr>
          <w:bCs/>
        </w:rPr>
      </w:pPr>
    </w:p>
    <w:p w14:paraId="6227057C" w14:textId="4B3A4E8A" w:rsidR="00F709BE" w:rsidRPr="00FC60E9" w:rsidRDefault="00F709BE" w:rsidP="00F709BE">
      <w:pPr>
        <w:jc w:val="both"/>
        <w:rPr>
          <w:bCs/>
        </w:rPr>
      </w:pPr>
      <w:r w:rsidRPr="00FC60E9">
        <w:rPr>
          <w:bCs/>
        </w:rPr>
        <w:t xml:space="preserve">En conséquence, il est proposé par M. </w:t>
      </w:r>
      <w:r w:rsidR="00F32CFA">
        <w:rPr>
          <w:bCs/>
        </w:rPr>
        <w:t>Jonathan Alix</w:t>
      </w:r>
      <w:r w:rsidRPr="00FC60E9">
        <w:rPr>
          <w:bCs/>
        </w:rPr>
        <w:t xml:space="preserve">, appuyé par M. </w:t>
      </w:r>
      <w:r w:rsidR="00F32CFA">
        <w:rPr>
          <w:bCs/>
        </w:rPr>
        <w:t>Charles Choquette</w:t>
      </w:r>
      <w:r w:rsidRPr="00FC60E9">
        <w:rPr>
          <w:bCs/>
        </w:rPr>
        <w:t xml:space="preserve"> et résolu de nommer M. </w:t>
      </w:r>
      <w:r>
        <w:rPr>
          <w:bCs/>
        </w:rPr>
        <w:t>Jean-François Rouleau</w:t>
      </w:r>
      <w:r w:rsidRPr="00FC60E9">
        <w:rPr>
          <w:bCs/>
        </w:rPr>
        <w:t>, citoyen d’Ange-Gardien, membre du comité consultatif d’urbanisme de la Municipalité.</w:t>
      </w:r>
    </w:p>
    <w:p w14:paraId="0E0A456F" w14:textId="77777777" w:rsidR="00F709BE" w:rsidRPr="00256441" w:rsidRDefault="00F709BE" w:rsidP="00F709BE">
      <w:pPr>
        <w:ind w:right="-108"/>
        <w:jc w:val="both"/>
        <w:rPr>
          <w:b/>
          <w:kern w:val="2"/>
        </w:rPr>
      </w:pPr>
    </w:p>
    <w:p w14:paraId="7E86C63B" w14:textId="45912FBD" w:rsidR="00F05799" w:rsidRDefault="00F709BE" w:rsidP="00F709BE">
      <w:pPr>
        <w:ind w:right="-108"/>
        <w:jc w:val="both"/>
        <w:rPr>
          <w:kern w:val="2"/>
        </w:rPr>
      </w:pPr>
      <w:r w:rsidRPr="00256441">
        <w:rPr>
          <w:kern w:val="2"/>
        </w:rPr>
        <w:t>Adopté à l’unanimité.</w:t>
      </w:r>
    </w:p>
    <w:p w14:paraId="416E166E" w14:textId="77777777" w:rsidR="00F05799" w:rsidRDefault="00F05799" w:rsidP="00F709BE">
      <w:pPr>
        <w:ind w:right="-108"/>
        <w:jc w:val="both"/>
        <w:rPr>
          <w:kern w:val="2"/>
          <w:lang w:eastAsia="en-US"/>
        </w:rPr>
      </w:pPr>
    </w:p>
    <w:p w14:paraId="4AE6E879" w14:textId="77777777" w:rsidR="005D4454" w:rsidRDefault="005D4454" w:rsidP="00F709BE">
      <w:pPr>
        <w:ind w:right="-108"/>
        <w:jc w:val="both"/>
        <w:rPr>
          <w:kern w:val="2"/>
          <w:lang w:eastAsia="en-US"/>
        </w:rPr>
      </w:pPr>
    </w:p>
    <w:p w14:paraId="7202FB18" w14:textId="77777777" w:rsidR="005D4454" w:rsidRDefault="005D4454" w:rsidP="00F709BE">
      <w:pPr>
        <w:ind w:right="-108"/>
        <w:jc w:val="both"/>
        <w:rPr>
          <w:kern w:val="2"/>
          <w:lang w:eastAsia="en-US"/>
        </w:rPr>
      </w:pPr>
    </w:p>
    <w:p w14:paraId="6187B069" w14:textId="77777777" w:rsidR="005D4454" w:rsidRDefault="005D4454" w:rsidP="00F709BE">
      <w:pPr>
        <w:ind w:right="-108"/>
        <w:jc w:val="both"/>
        <w:rPr>
          <w:kern w:val="2"/>
          <w:lang w:eastAsia="en-US"/>
        </w:rPr>
      </w:pPr>
    </w:p>
    <w:p w14:paraId="46174498" w14:textId="77777777" w:rsidR="005D4454" w:rsidRDefault="005D4454" w:rsidP="00F709BE">
      <w:pPr>
        <w:ind w:right="-108"/>
        <w:jc w:val="both"/>
        <w:rPr>
          <w:kern w:val="2"/>
          <w:lang w:eastAsia="en-US"/>
        </w:rPr>
      </w:pPr>
    </w:p>
    <w:p w14:paraId="32B52E3E" w14:textId="77777777" w:rsidR="005D4454" w:rsidRDefault="005D4454" w:rsidP="00F709BE">
      <w:pPr>
        <w:ind w:right="-108"/>
        <w:jc w:val="both"/>
        <w:rPr>
          <w:kern w:val="2"/>
          <w:lang w:eastAsia="en-US"/>
        </w:rPr>
      </w:pPr>
    </w:p>
    <w:p w14:paraId="1F5C02FA" w14:textId="77777777" w:rsidR="005D4454" w:rsidRDefault="005D4454" w:rsidP="00F709BE">
      <w:pPr>
        <w:ind w:right="-108"/>
        <w:jc w:val="both"/>
        <w:rPr>
          <w:kern w:val="2"/>
          <w:lang w:eastAsia="en-US"/>
        </w:rPr>
      </w:pPr>
    </w:p>
    <w:p w14:paraId="7E584ED3" w14:textId="77777777" w:rsidR="005D4454" w:rsidRDefault="005D4454" w:rsidP="00F709BE">
      <w:pPr>
        <w:ind w:right="-108"/>
        <w:jc w:val="both"/>
        <w:rPr>
          <w:kern w:val="2"/>
          <w:lang w:eastAsia="en-US"/>
        </w:rPr>
      </w:pPr>
    </w:p>
    <w:p w14:paraId="2D80ACD0" w14:textId="77777777" w:rsidR="005D4454" w:rsidRDefault="005D4454" w:rsidP="00F709BE">
      <w:pPr>
        <w:ind w:right="-108"/>
        <w:jc w:val="both"/>
        <w:rPr>
          <w:kern w:val="2"/>
          <w:lang w:eastAsia="en-US"/>
        </w:rPr>
      </w:pPr>
    </w:p>
    <w:p w14:paraId="7CF68440" w14:textId="77777777" w:rsidR="005D4454" w:rsidRDefault="005D4454" w:rsidP="00F709BE">
      <w:pPr>
        <w:ind w:right="-108"/>
        <w:jc w:val="both"/>
        <w:rPr>
          <w:kern w:val="2"/>
          <w:lang w:eastAsia="en-US"/>
        </w:rPr>
      </w:pPr>
    </w:p>
    <w:p w14:paraId="2241226E" w14:textId="77777777" w:rsidR="00520BF2" w:rsidRPr="00256441" w:rsidRDefault="00520BF2" w:rsidP="00F709BE">
      <w:pPr>
        <w:ind w:right="-108"/>
        <w:jc w:val="both"/>
        <w:rPr>
          <w:kern w:val="2"/>
          <w:lang w:eastAsia="en-US"/>
        </w:rPr>
      </w:pPr>
    </w:p>
    <w:p w14:paraId="7537BFA9" w14:textId="24A5FE50" w:rsidR="00465C61" w:rsidRPr="000304FB" w:rsidRDefault="00465C61" w:rsidP="00A55906">
      <w:pPr>
        <w:ind w:right="-108"/>
        <w:jc w:val="both"/>
        <w:rPr>
          <w:b/>
          <w:bCs/>
          <w:kern w:val="2"/>
        </w:rPr>
      </w:pPr>
      <w:r w:rsidRPr="000304FB">
        <w:rPr>
          <w:b/>
          <w:bCs/>
          <w:kern w:val="2"/>
        </w:rPr>
        <w:t>RÉSOLUTION 04-</w:t>
      </w:r>
      <w:r w:rsidR="00F15175" w:rsidRPr="000304FB">
        <w:rPr>
          <w:b/>
          <w:bCs/>
          <w:kern w:val="2"/>
        </w:rPr>
        <w:t>09</w:t>
      </w:r>
      <w:r w:rsidR="002D590C" w:rsidRPr="000304FB">
        <w:rPr>
          <w:b/>
          <w:bCs/>
          <w:kern w:val="2"/>
        </w:rPr>
        <w:t>5</w:t>
      </w:r>
      <w:r w:rsidR="00F15175" w:rsidRPr="000304FB">
        <w:rPr>
          <w:b/>
          <w:bCs/>
          <w:kern w:val="2"/>
        </w:rPr>
        <w:t>-</w:t>
      </w:r>
      <w:r w:rsidRPr="000304FB">
        <w:rPr>
          <w:b/>
          <w:bCs/>
          <w:kern w:val="2"/>
        </w:rPr>
        <w:t>26</w:t>
      </w:r>
    </w:p>
    <w:p w14:paraId="7DD4FC58" w14:textId="7F28B8B0" w:rsidR="00465C61" w:rsidRPr="000304FB" w:rsidRDefault="00465C61" w:rsidP="00A55906">
      <w:pPr>
        <w:ind w:right="-108"/>
        <w:jc w:val="both"/>
        <w:rPr>
          <w:b/>
          <w:bCs/>
          <w:kern w:val="2"/>
        </w:rPr>
      </w:pPr>
      <w:r w:rsidRPr="000304FB">
        <w:rPr>
          <w:b/>
          <w:bCs/>
          <w:kern w:val="2"/>
        </w:rPr>
        <w:t xml:space="preserve">DEMANDE DE CONSTRUCTION (MULTI LOGEMENT 6 LOGIS ET REMISE) – PLAN D’IMPLANTATION ET D’INTÉGRATION ARCHITECTURALE (P.I.I.A.) – RUE DES COLOMBES </w:t>
      </w:r>
      <w:r w:rsidR="00612ACC" w:rsidRPr="000304FB">
        <w:rPr>
          <w:b/>
          <w:bCs/>
          <w:kern w:val="2"/>
        </w:rPr>
        <w:t>« </w:t>
      </w:r>
      <w:r w:rsidRPr="000304FB">
        <w:rPr>
          <w:b/>
          <w:bCs/>
          <w:kern w:val="2"/>
        </w:rPr>
        <w:t>FUTUR LOT 6 701 704 # 1</w:t>
      </w:r>
      <w:r w:rsidR="00612ACC" w:rsidRPr="000304FB">
        <w:rPr>
          <w:b/>
          <w:bCs/>
          <w:kern w:val="2"/>
        </w:rPr>
        <w:t> »</w:t>
      </w:r>
    </w:p>
    <w:p w14:paraId="0F185B30" w14:textId="77777777" w:rsidR="00746E80" w:rsidRPr="00AC4E97" w:rsidRDefault="00746E80" w:rsidP="00A55906">
      <w:pPr>
        <w:ind w:right="-108"/>
        <w:jc w:val="both"/>
        <w:rPr>
          <w:kern w:val="2"/>
        </w:rPr>
      </w:pPr>
    </w:p>
    <w:p w14:paraId="202B62B3" w14:textId="58423511" w:rsidR="00746E80" w:rsidRPr="00AC4E97" w:rsidRDefault="00316B10" w:rsidP="00A55906">
      <w:pPr>
        <w:ind w:right="-108"/>
        <w:jc w:val="both"/>
        <w:rPr>
          <w:kern w:val="2"/>
        </w:rPr>
      </w:pPr>
      <w:r w:rsidRPr="00AC4E97">
        <w:rPr>
          <w:kern w:val="2"/>
        </w:rPr>
        <w:t>Considérant une demande du requérant</w:t>
      </w:r>
      <w:r w:rsidR="00520BF2" w:rsidRPr="00AC4E97">
        <w:rPr>
          <w:kern w:val="2"/>
        </w:rPr>
        <w:t>, 94</w:t>
      </w:r>
      <w:r w:rsidR="004C29C5" w:rsidRPr="00AC4E97">
        <w:rPr>
          <w:kern w:val="2"/>
        </w:rPr>
        <w:t>33</w:t>
      </w:r>
      <w:r w:rsidR="00520BF2" w:rsidRPr="00AC4E97">
        <w:rPr>
          <w:kern w:val="2"/>
        </w:rPr>
        <w:t xml:space="preserve">-5478 Québec </w:t>
      </w:r>
      <w:proofErr w:type="spellStart"/>
      <w:r w:rsidR="00520BF2" w:rsidRPr="00AC4E97">
        <w:rPr>
          <w:kern w:val="2"/>
        </w:rPr>
        <w:t>inc.</w:t>
      </w:r>
      <w:proofErr w:type="spellEnd"/>
      <w:r w:rsidR="00520BF2" w:rsidRPr="00AC4E97">
        <w:rPr>
          <w:kern w:val="2"/>
        </w:rPr>
        <w:t xml:space="preserve">, </w:t>
      </w:r>
      <w:r w:rsidRPr="00AC4E97">
        <w:rPr>
          <w:kern w:val="2"/>
        </w:rPr>
        <w:t>pour le</w:t>
      </w:r>
      <w:r w:rsidR="00F32CFA" w:rsidRPr="00AC4E97">
        <w:rPr>
          <w:kern w:val="2"/>
        </w:rPr>
        <w:t> </w:t>
      </w:r>
      <w:r w:rsidR="00612ACC" w:rsidRPr="00AC4E97">
        <w:rPr>
          <w:kern w:val="2"/>
        </w:rPr>
        <w:t>« </w:t>
      </w:r>
      <w:r w:rsidRPr="00AC4E97">
        <w:rPr>
          <w:kern w:val="2"/>
        </w:rPr>
        <w:t>futur lot 6 701 704 – Futur lot # 1</w:t>
      </w:r>
      <w:r w:rsidR="00F32CFA" w:rsidRPr="00AC4E97">
        <w:rPr>
          <w:kern w:val="2"/>
        </w:rPr>
        <w:t> »</w:t>
      </w:r>
      <w:r w:rsidRPr="00AC4E97">
        <w:rPr>
          <w:kern w:val="2"/>
        </w:rPr>
        <w:t>, afin d’obtenir un permis pour la construction d’un 6 logis et d’une remise sur son terrain;</w:t>
      </w:r>
    </w:p>
    <w:p w14:paraId="31B157C8" w14:textId="77777777" w:rsidR="00316B10" w:rsidRPr="00AC4E97" w:rsidRDefault="00316B10" w:rsidP="00A55906">
      <w:pPr>
        <w:ind w:right="-108"/>
        <w:jc w:val="both"/>
        <w:rPr>
          <w:kern w:val="2"/>
        </w:rPr>
      </w:pPr>
    </w:p>
    <w:p w14:paraId="3EFC374C" w14:textId="55AA8512" w:rsidR="00316B10" w:rsidRPr="00AC4E97" w:rsidRDefault="00316B10" w:rsidP="00A55906">
      <w:pPr>
        <w:ind w:right="-108"/>
        <w:jc w:val="both"/>
        <w:rPr>
          <w:kern w:val="2"/>
        </w:rPr>
      </w:pPr>
      <w:r w:rsidRPr="00AC4E97">
        <w:rPr>
          <w:kern w:val="2"/>
        </w:rPr>
        <w:t>Considérant que l’émission du permis de construction est conditionnelle à l’approbation des plans en vertu du règlement sur les P.I.I.A.;</w:t>
      </w:r>
    </w:p>
    <w:p w14:paraId="23FAFD1D" w14:textId="77777777" w:rsidR="00316B10" w:rsidRPr="00AC4E97" w:rsidRDefault="00316B10" w:rsidP="00A55906">
      <w:pPr>
        <w:ind w:right="-108"/>
        <w:jc w:val="both"/>
        <w:rPr>
          <w:kern w:val="2"/>
        </w:rPr>
      </w:pPr>
    </w:p>
    <w:p w14:paraId="4C415353" w14:textId="27248969" w:rsidR="00316B10" w:rsidRPr="00AC4E97" w:rsidRDefault="00316B10" w:rsidP="00A55906">
      <w:pPr>
        <w:ind w:right="-108"/>
        <w:jc w:val="both"/>
        <w:rPr>
          <w:kern w:val="2"/>
        </w:rPr>
      </w:pPr>
      <w:r w:rsidRPr="00AC4E97">
        <w:rPr>
          <w:kern w:val="2"/>
        </w:rPr>
        <w:t>Considérant qu’un projet particulier de construction (PPCMOI), situé sur les rues des Colombes, Casimir et des Geais-Bleus sur les lots 3 518 081, 4 971 594, 3 974 721 et 3 518 152 du cadastre du Québec</w:t>
      </w:r>
      <w:r w:rsidR="00F74FE0" w:rsidRPr="00AC4E97">
        <w:rPr>
          <w:kern w:val="2"/>
        </w:rPr>
        <w:t>,</w:t>
      </w:r>
      <w:r w:rsidRPr="00AC4E97">
        <w:rPr>
          <w:kern w:val="2"/>
        </w:rPr>
        <w:t xml:space="preserve"> a déjà fait l’objet d’une autorisation du conseil municipal le 14 juillet 2025 sous la résolution numéro 07-157-25;</w:t>
      </w:r>
    </w:p>
    <w:p w14:paraId="1E66F660" w14:textId="77777777" w:rsidR="00316B10" w:rsidRPr="00AC4E97" w:rsidRDefault="00316B10" w:rsidP="00A55906">
      <w:pPr>
        <w:ind w:right="-108"/>
        <w:jc w:val="both"/>
        <w:rPr>
          <w:kern w:val="2"/>
        </w:rPr>
      </w:pPr>
    </w:p>
    <w:p w14:paraId="6A89FA3D" w14:textId="7729BD1E" w:rsidR="00316B10" w:rsidRPr="00AC4E97" w:rsidRDefault="00316B10" w:rsidP="00A55906">
      <w:pPr>
        <w:ind w:right="-108"/>
        <w:jc w:val="both"/>
        <w:rPr>
          <w:kern w:val="2"/>
        </w:rPr>
      </w:pPr>
      <w:r w:rsidRPr="00AC4E97">
        <w:rPr>
          <w:kern w:val="2"/>
        </w:rPr>
        <w:t>Considérant la recommandation du Comité consultatif d’urbanisme (CCU) d’approuver les plans pour les constructions pour les motifs suivants :</w:t>
      </w:r>
    </w:p>
    <w:p w14:paraId="68D42A62" w14:textId="77777777" w:rsidR="00316B10" w:rsidRPr="00AC4E97" w:rsidRDefault="00316B10" w:rsidP="00A55906">
      <w:pPr>
        <w:ind w:right="-108"/>
        <w:jc w:val="both"/>
        <w:rPr>
          <w:kern w:val="2"/>
        </w:rPr>
      </w:pPr>
    </w:p>
    <w:p w14:paraId="58131A46" w14:textId="166EFDFC"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les membres du comité jugent que le projet répond aux critères et aux objectifs du règlement;</w:t>
      </w:r>
    </w:p>
    <w:p w14:paraId="69FD07FA" w14:textId="10BEDD61"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la volumétrie des bâtiments respecte et s’inspire des caractéristiques volumétriques du cadre bâti du milieu environnant;</w:t>
      </w:r>
    </w:p>
    <w:p w14:paraId="74076BF9" w14:textId="3879287C"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l’architecture des bâtiments environnants respecte une échelle et les volumes;</w:t>
      </w:r>
    </w:p>
    <w:p w14:paraId="3F8B0BAD" w14:textId="13617293"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l’implantation des bâtiments et les marges de recul sont établies en fonction des bâtiments voisins de façon à créer une unité à travers le territoire concerné;</w:t>
      </w:r>
    </w:p>
    <w:p w14:paraId="59280E77" w14:textId="38932AA9"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les matériaux de revêtement extérieur sur l’ensemble des façades sont nobles et respectent les types et les couleurs des bâtiments environnants;</w:t>
      </w:r>
    </w:p>
    <w:p w14:paraId="0B1BD7DE" w14:textId="7441D87E"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les matériaux semblent avoir une bonne durabilité;</w:t>
      </w:r>
    </w:p>
    <w:p w14:paraId="3A04C3D9" w14:textId="44D71C59"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l’aménagement extérieur est adapté à la topographie existante du terrain et que les espaces libres sur le site son</w:t>
      </w:r>
      <w:r w:rsidR="005D4454" w:rsidRPr="00AC4E97">
        <w:rPr>
          <w:rFonts w:ascii="Times" w:hAnsi="Times" w:cs="Times"/>
          <w:kern w:val="2"/>
          <w:sz w:val="24"/>
          <w:szCs w:val="24"/>
        </w:rPr>
        <w:t>t</w:t>
      </w:r>
      <w:r w:rsidRPr="00AC4E97">
        <w:rPr>
          <w:rFonts w:ascii="Times" w:hAnsi="Times" w:cs="Times"/>
          <w:kern w:val="2"/>
          <w:sz w:val="24"/>
          <w:szCs w:val="24"/>
        </w:rPr>
        <w:t xml:space="preserve"> mis en valeur par la végétation;</w:t>
      </w:r>
    </w:p>
    <w:p w14:paraId="620EBC14" w14:textId="560BE3D9" w:rsidR="00316B10" w:rsidRPr="00AC4E97" w:rsidRDefault="00316B10" w:rsidP="005D0E50">
      <w:pPr>
        <w:pStyle w:val="Paragraphedeliste"/>
        <w:numPr>
          <w:ilvl w:val="0"/>
          <w:numId w:val="28"/>
        </w:numPr>
        <w:spacing w:line="240" w:lineRule="auto"/>
        <w:ind w:right="-108"/>
        <w:jc w:val="both"/>
        <w:rPr>
          <w:rFonts w:ascii="Times" w:hAnsi="Times" w:cs="Times"/>
          <w:kern w:val="2"/>
          <w:sz w:val="24"/>
          <w:szCs w:val="24"/>
        </w:rPr>
      </w:pPr>
      <w:r w:rsidRPr="00AC4E97">
        <w:rPr>
          <w:rFonts w:ascii="Times" w:hAnsi="Times" w:cs="Times"/>
          <w:kern w:val="2"/>
          <w:sz w:val="24"/>
          <w:szCs w:val="24"/>
        </w:rPr>
        <w:t>Que la cour avant est agrémentée d’arbres et d’aménagements paysagers de qualité et adaptés au milieu;</w:t>
      </w:r>
    </w:p>
    <w:p w14:paraId="03B76182" w14:textId="7EFAB433" w:rsidR="00316B10" w:rsidRPr="00AC4E97" w:rsidRDefault="00316B10" w:rsidP="005D0E50">
      <w:pPr>
        <w:ind w:right="-108"/>
        <w:jc w:val="both"/>
        <w:rPr>
          <w:rFonts w:ascii="Times" w:hAnsi="Times" w:cs="Times"/>
          <w:kern w:val="2"/>
        </w:rPr>
      </w:pPr>
      <w:r w:rsidRPr="00AC4E97">
        <w:rPr>
          <w:rFonts w:ascii="Times" w:hAnsi="Times" w:cs="Times"/>
          <w:kern w:val="2"/>
        </w:rPr>
        <w:t xml:space="preserve">En conséquence, il est proposé par M. </w:t>
      </w:r>
      <w:r w:rsidR="00F32CFA" w:rsidRPr="00AC4E97">
        <w:rPr>
          <w:rFonts w:ascii="Times" w:hAnsi="Times" w:cs="Times"/>
          <w:kern w:val="2"/>
        </w:rPr>
        <w:t>Éric Ménard</w:t>
      </w:r>
      <w:r w:rsidRPr="00AC4E97">
        <w:rPr>
          <w:rFonts w:ascii="Times" w:hAnsi="Times" w:cs="Times"/>
          <w:kern w:val="2"/>
        </w:rPr>
        <w:t xml:space="preserve">, appuyé par M.  </w:t>
      </w:r>
      <w:r w:rsidR="00F32CFA" w:rsidRPr="00AC4E97">
        <w:rPr>
          <w:rFonts w:ascii="Times" w:hAnsi="Times" w:cs="Times"/>
          <w:kern w:val="2"/>
        </w:rPr>
        <w:t>Charles Choquette</w:t>
      </w:r>
      <w:r w:rsidRPr="00AC4E97">
        <w:rPr>
          <w:rFonts w:ascii="Times" w:hAnsi="Times" w:cs="Times"/>
          <w:kern w:val="2"/>
        </w:rPr>
        <w:t xml:space="preserve"> et résolu, d’approuver les plans du projet de construction des bâtiments sur le futur lot 6 701 704, soit le futur lot</w:t>
      </w:r>
      <w:r w:rsidR="005D4454" w:rsidRPr="00AC4E97">
        <w:rPr>
          <w:rFonts w:ascii="Times" w:hAnsi="Times" w:cs="Times"/>
          <w:kern w:val="2"/>
        </w:rPr>
        <w:t xml:space="preserve"> #</w:t>
      </w:r>
      <w:r w:rsidR="00D76D9A" w:rsidRPr="00AC4E97">
        <w:rPr>
          <w:rFonts w:ascii="Times" w:hAnsi="Times" w:cs="Times"/>
          <w:kern w:val="2"/>
        </w:rPr>
        <w:t xml:space="preserve"> </w:t>
      </w:r>
      <w:r w:rsidRPr="00AC4E97">
        <w:rPr>
          <w:rFonts w:ascii="Times" w:hAnsi="Times" w:cs="Times"/>
          <w:kern w:val="2"/>
        </w:rPr>
        <w:t>1</w:t>
      </w:r>
      <w:r w:rsidR="00520BF2" w:rsidRPr="00AC4E97">
        <w:rPr>
          <w:rFonts w:ascii="Times" w:hAnsi="Times" w:cs="Times"/>
          <w:kern w:val="2"/>
        </w:rPr>
        <w:t>, déposé</w:t>
      </w:r>
      <w:r w:rsidR="00612ACC" w:rsidRPr="00AC4E97">
        <w:rPr>
          <w:rFonts w:ascii="Times" w:hAnsi="Times" w:cs="Times"/>
          <w:kern w:val="2"/>
        </w:rPr>
        <w:t>s</w:t>
      </w:r>
      <w:r w:rsidR="00520BF2" w:rsidRPr="00AC4E97">
        <w:rPr>
          <w:rFonts w:ascii="Times" w:hAnsi="Times" w:cs="Times"/>
          <w:kern w:val="2"/>
        </w:rPr>
        <w:t xml:space="preserve"> au comité consultatif d’urbanisme (CCU) le 16 mars 2026.</w:t>
      </w:r>
    </w:p>
    <w:p w14:paraId="0656D514" w14:textId="77777777" w:rsidR="00316B10" w:rsidRPr="00AC4E97" w:rsidRDefault="00316B10" w:rsidP="005D0E50">
      <w:pPr>
        <w:ind w:right="-108"/>
        <w:jc w:val="both"/>
        <w:rPr>
          <w:rFonts w:ascii="Times" w:hAnsi="Times" w:cs="Times"/>
          <w:kern w:val="2"/>
        </w:rPr>
      </w:pPr>
    </w:p>
    <w:p w14:paraId="093D7086" w14:textId="67A59941" w:rsidR="00465C61" w:rsidRPr="00AC4E97" w:rsidRDefault="00316B10" w:rsidP="005D0E50">
      <w:pPr>
        <w:ind w:right="-108"/>
        <w:jc w:val="both"/>
        <w:rPr>
          <w:rFonts w:ascii="Times" w:hAnsi="Times" w:cs="Times"/>
          <w:kern w:val="2"/>
        </w:rPr>
      </w:pPr>
      <w:r w:rsidRPr="00AC4E97">
        <w:rPr>
          <w:rFonts w:ascii="Times" w:hAnsi="Times" w:cs="Times"/>
          <w:kern w:val="2"/>
        </w:rPr>
        <w:t>Adopté à l</w:t>
      </w:r>
      <w:r w:rsidR="00D76D9A" w:rsidRPr="00AC4E97">
        <w:rPr>
          <w:rFonts w:ascii="Times" w:hAnsi="Times" w:cs="Times"/>
          <w:kern w:val="2"/>
        </w:rPr>
        <w:t>’u</w:t>
      </w:r>
      <w:r w:rsidRPr="00AC4E97">
        <w:rPr>
          <w:rFonts w:ascii="Times" w:hAnsi="Times" w:cs="Times"/>
          <w:kern w:val="2"/>
        </w:rPr>
        <w:t>nanimité.</w:t>
      </w:r>
    </w:p>
    <w:p w14:paraId="75232A06" w14:textId="77777777" w:rsidR="00BF51E2" w:rsidRDefault="00BF51E2" w:rsidP="005D0E50">
      <w:pPr>
        <w:ind w:right="-108"/>
        <w:jc w:val="both"/>
        <w:rPr>
          <w:rFonts w:ascii="Times" w:hAnsi="Times" w:cs="Times"/>
          <w:bCs/>
          <w:kern w:val="2"/>
        </w:rPr>
      </w:pPr>
    </w:p>
    <w:p w14:paraId="2148AAB9" w14:textId="77777777" w:rsidR="004C29C5" w:rsidRPr="00D76D9A" w:rsidRDefault="004C29C5" w:rsidP="005D0E50">
      <w:pPr>
        <w:ind w:right="-108"/>
        <w:jc w:val="both"/>
        <w:rPr>
          <w:rFonts w:ascii="Times" w:hAnsi="Times" w:cs="Times"/>
          <w:bCs/>
          <w:kern w:val="2"/>
        </w:rPr>
      </w:pPr>
    </w:p>
    <w:p w14:paraId="7F9E5373" w14:textId="26897670" w:rsidR="00465C61" w:rsidRDefault="00465C61" w:rsidP="005D0E50">
      <w:pPr>
        <w:ind w:right="-108"/>
        <w:jc w:val="both"/>
        <w:rPr>
          <w:b/>
          <w:kern w:val="2"/>
        </w:rPr>
      </w:pPr>
    </w:p>
    <w:p w14:paraId="2F6B8B92" w14:textId="77386292" w:rsidR="00465C61" w:rsidRDefault="00465C61" w:rsidP="005D0E50">
      <w:pPr>
        <w:ind w:right="-108"/>
        <w:jc w:val="both"/>
        <w:rPr>
          <w:b/>
          <w:kern w:val="2"/>
        </w:rPr>
      </w:pPr>
      <w:r>
        <w:rPr>
          <w:b/>
          <w:kern w:val="2"/>
        </w:rPr>
        <w:t>RÉSOLUTION 04-</w:t>
      </w:r>
      <w:r w:rsidR="00F15175">
        <w:rPr>
          <w:b/>
          <w:kern w:val="2"/>
        </w:rPr>
        <w:t>09</w:t>
      </w:r>
      <w:r w:rsidR="002D590C">
        <w:rPr>
          <w:b/>
          <w:kern w:val="2"/>
        </w:rPr>
        <w:t>6</w:t>
      </w:r>
      <w:r w:rsidR="00F15175">
        <w:rPr>
          <w:b/>
          <w:kern w:val="2"/>
        </w:rPr>
        <w:t>-</w:t>
      </w:r>
      <w:r>
        <w:rPr>
          <w:b/>
          <w:kern w:val="2"/>
        </w:rPr>
        <w:t>26</w:t>
      </w:r>
    </w:p>
    <w:p w14:paraId="197246D4" w14:textId="5DE6B1C3" w:rsidR="00465C61" w:rsidRPr="00465C61" w:rsidRDefault="00465C61" w:rsidP="005D0E50">
      <w:pPr>
        <w:ind w:right="-108"/>
        <w:jc w:val="both"/>
        <w:rPr>
          <w:b/>
          <w:kern w:val="2"/>
        </w:rPr>
      </w:pPr>
      <w:r>
        <w:rPr>
          <w:b/>
          <w:kern w:val="2"/>
        </w:rPr>
        <w:t xml:space="preserve">DEMANDE DE CONSTRUCTION (MULTI LOGEMENTS 4 LOGIS ET REMISE) PLAN D’IMPLANTATION ET D’INTÉGRATION ARCHITECTURALE (P.I.I.A.) – RUE DES COLOMBES </w:t>
      </w:r>
      <w:r w:rsidR="00612ACC">
        <w:rPr>
          <w:b/>
          <w:kern w:val="2"/>
        </w:rPr>
        <w:t>« </w:t>
      </w:r>
      <w:r>
        <w:rPr>
          <w:b/>
          <w:kern w:val="2"/>
        </w:rPr>
        <w:t>FUTUR LOT 6 701 709 # 6</w:t>
      </w:r>
      <w:r w:rsidR="00612ACC">
        <w:rPr>
          <w:b/>
          <w:kern w:val="2"/>
        </w:rPr>
        <w:t> »</w:t>
      </w:r>
    </w:p>
    <w:p w14:paraId="0066DD53" w14:textId="77777777" w:rsidR="003C49A8" w:rsidRDefault="003C49A8" w:rsidP="005D0E50">
      <w:pPr>
        <w:ind w:right="-108"/>
        <w:jc w:val="both"/>
        <w:rPr>
          <w:kern w:val="2"/>
        </w:rPr>
      </w:pPr>
    </w:p>
    <w:p w14:paraId="0A6F84CB" w14:textId="763E5C61" w:rsidR="00465C61" w:rsidRDefault="00D76D9A" w:rsidP="005D0E50">
      <w:pPr>
        <w:ind w:right="-108"/>
        <w:jc w:val="both"/>
        <w:rPr>
          <w:kern w:val="2"/>
        </w:rPr>
      </w:pPr>
      <w:r>
        <w:rPr>
          <w:kern w:val="2"/>
        </w:rPr>
        <w:t>Considérant une demande du requérant</w:t>
      </w:r>
      <w:r w:rsidR="00520BF2">
        <w:rPr>
          <w:kern w:val="2"/>
        </w:rPr>
        <w:t xml:space="preserve">, 9433-5478 Québec </w:t>
      </w:r>
      <w:proofErr w:type="spellStart"/>
      <w:r w:rsidR="00520BF2">
        <w:rPr>
          <w:kern w:val="2"/>
        </w:rPr>
        <w:t>inc</w:t>
      </w:r>
      <w:proofErr w:type="spellEnd"/>
      <w:r w:rsidR="00520BF2">
        <w:rPr>
          <w:kern w:val="2"/>
        </w:rPr>
        <w:t>,</w:t>
      </w:r>
      <w:r>
        <w:rPr>
          <w:kern w:val="2"/>
        </w:rPr>
        <w:t xml:space="preserve"> pour le</w:t>
      </w:r>
      <w:r w:rsidR="00F32CFA">
        <w:rPr>
          <w:kern w:val="2"/>
        </w:rPr>
        <w:t> </w:t>
      </w:r>
      <w:r w:rsidR="001D7A9A">
        <w:rPr>
          <w:kern w:val="2"/>
        </w:rPr>
        <w:t>«</w:t>
      </w:r>
      <w:r>
        <w:rPr>
          <w:kern w:val="2"/>
        </w:rPr>
        <w:t xml:space="preserve"> futur lot 6 701 709 – Futu</w:t>
      </w:r>
      <w:r w:rsidR="004C29C5">
        <w:rPr>
          <w:kern w:val="2"/>
        </w:rPr>
        <w:t xml:space="preserve">r </w:t>
      </w:r>
      <w:r>
        <w:rPr>
          <w:kern w:val="2"/>
        </w:rPr>
        <w:t>lot # 6</w:t>
      </w:r>
      <w:r w:rsidR="00F32CFA">
        <w:rPr>
          <w:kern w:val="2"/>
        </w:rPr>
        <w:t> »</w:t>
      </w:r>
      <w:r>
        <w:rPr>
          <w:kern w:val="2"/>
        </w:rPr>
        <w:t>, afin d’obtenir un permis pour la construction d’un 4 logis, d’une remise et pour l’installation d’une clôture sur son terrain;</w:t>
      </w:r>
    </w:p>
    <w:p w14:paraId="7370453E" w14:textId="77777777" w:rsidR="00D76D9A" w:rsidRDefault="00D76D9A" w:rsidP="005D0E50">
      <w:pPr>
        <w:ind w:right="-108"/>
        <w:jc w:val="both"/>
        <w:rPr>
          <w:kern w:val="2"/>
        </w:rPr>
      </w:pPr>
    </w:p>
    <w:p w14:paraId="425A800F" w14:textId="0F4C8B0A" w:rsidR="00D76D9A" w:rsidRDefault="00D76D9A" w:rsidP="005D0E50">
      <w:pPr>
        <w:ind w:right="-108"/>
        <w:jc w:val="both"/>
        <w:rPr>
          <w:kern w:val="2"/>
        </w:rPr>
      </w:pPr>
      <w:r>
        <w:rPr>
          <w:kern w:val="2"/>
        </w:rPr>
        <w:t>Considérant que l’émission du permis de construction est conditionnelle à l’approbation des plans en vertu du règlement sur les P.I.I.A.;</w:t>
      </w:r>
    </w:p>
    <w:p w14:paraId="441F3DE1" w14:textId="75E9BD00" w:rsidR="00D76D9A" w:rsidRDefault="00D76D9A" w:rsidP="005D0E50">
      <w:pPr>
        <w:ind w:right="-108"/>
        <w:jc w:val="both"/>
        <w:rPr>
          <w:kern w:val="2"/>
        </w:rPr>
      </w:pPr>
    </w:p>
    <w:p w14:paraId="04F3009B" w14:textId="254AF419" w:rsidR="00D76D9A" w:rsidRDefault="00D76D9A" w:rsidP="005D0E50">
      <w:pPr>
        <w:ind w:right="-108"/>
        <w:jc w:val="both"/>
        <w:rPr>
          <w:kern w:val="2"/>
        </w:rPr>
      </w:pPr>
      <w:r>
        <w:rPr>
          <w:kern w:val="2"/>
        </w:rPr>
        <w:t>Considérant qu’un projet particulier de construction (PPCMOI), situé sur les rues des Colombes, Casimir et des Geais-Bleus sur les lots 3 518 081, 4 971 594, 3 974 721 et 3 518 152 du cadastre du Québec</w:t>
      </w:r>
      <w:r w:rsidR="00F74FE0">
        <w:rPr>
          <w:kern w:val="2"/>
        </w:rPr>
        <w:t>,</w:t>
      </w:r>
      <w:r>
        <w:rPr>
          <w:kern w:val="2"/>
        </w:rPr>
        <w:t xml:space="preserve"> a déjà fait l’objet d’une autorisation du conseil municipal le 14 juillet 2025 sous la résolution numéro 07-157-25;</w:t>
      </w:r>
    </w:p>
    <w:p w14:paraId="083B9E12" w14:textId="77777777" w:rsidR="00465C61" w:rsidRDefault="00465C61" w:rsidP="005D0E50">
      <w:pPr>
        <w:ind w:right="-108"/>
        <w:jc w:val="both"/>
        <w:rPr>
          <w:kern w:val="2"/>
        </w:rPr>
      </w:pPr>
    </w:p>
    <w:p w14:paraId="4D789671" w14:textId="2BC17C67" w:rsidR="00D76D9A" w:rsidRDefault="00D76D9A" w:rsidP="005D0E50">
      <w:pPr>
        <w:ind w:right="-108"/>
        <w:jc w:val="both"/>
        <w:rPr>
          <w:kern w:val="2"/>
        </w:rPr>
      </w:pPr>
      <w:r>
        <w:rPr>
          <w:kern w:val="2"/>
        </w:rPr>
        <w:t>Considérant la recommandation du Comité consultatif d’urbanisme (CCU) d’approuver les plans pour les constructions pour les motifs suivants :</w:t>
      </w:r>
    </w:p>
    <w:p w14:paraId="5A7C46C2" w14:textId="77777777" w:rsidR="00D76D9A" w:rsidRDefault="00D76D9A" w:rsidP="005D0E50">
      <w:pPr>
        <w:ind w:right="-108"/>
        <w:jc w:val="both"/>
        <w:rPr>
          <w:kern w:val="2"/>
        </w:rPr>
      </w:pPr>
    </w:p>
    <w:p w14:paraId="3751EA76" w14:textId="212F32F5"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sidRPr="00D76D9A">
        <w:rPr>
          <w:rFonts w:ascii="Times" w:hAnsi="Times" w:cs="Times"/>
          <w:kern w:val="2"/>
          <w:sz w:val="24"/>
          <w:szCs w:val="24"/>
        </w:rPr>
        <w:t>Que les membres du comité jugent que le projet répond aux critères et aux objectifs du règlement;</w:t>
      </w:r>
    </w:p>
    <w:p w14:paraId="319551FD" w14:textId="2E73C1D6"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la volumétrie des bâtiments respecte et s’inspire des caractéristiques volumétriques du cadre bâti du milieu environnant;</w:t>
      </w:r>
    </w:p>
    <w:p w14:paraId="0F5D7458" w14:textId="5248F8AF"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l’architecture des bâtiments environnants respecte une échelle et les volumes;</w:t>
      </w:r>
    </w:p>
    <w:p w14:paraId="472A3730" w14:textId="5FF15422"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l’implantation des bâtiments et les marges de recul sont établies en fonction des bâtiments voisins de façon à créer une unité à travers le territoire concerné;</w:t>
      </w:r>
    </w:p>
    <w:p w14:paraId="47573836" w14:textId="01DBE726"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les matériaux de revêtement extérieur sur l’ensemble des façades sont nobles et respectent les types et les couleurs des bâtiments environnants;</w:t>
      </w:r>
    </w:p>
    <w:p w14:paraId="52933BDE" w14:textId="12C0CB92"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les matériaux semblent avoir une bonne durabilité;</w:t>
      </w:r>
    </w:p>
    <w:p w14:paraId="2081771D" w14:textId="6DFD2BE6"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l’aménagement extérieur est adapté à la topographie existante du terrain et que les espaces libres sur le site sont mis en valeur par la végétation;</w:t>
      </w:r>
    </w:p>
    <w:p w14:paraId="5CEECC62" w14:textId="41420635" w:rsidR="00D76D9A" w:rsidRDefault="00D76D9A" w:rsidP="005D0E50">
      <w:pPr>
        <w:pStyle w:val="Paragraphedeliste"/>
        <w:numPr>
          <w:ilvl w:val="0"/>
          <w:numId w:val="30"/>
        </w:numPr>
        <w:spacing w:line="240" w:lineRule="auto"/>
        <w:ind w:right="-108"/>
        <w:jc w:val="both"/>
        <w:rPr>
          <w:rFonts w:ascii="Times" w:hAnsi="Times" w:cs="Times"/>
          <w:kern w:val="2"/>
          <w:sz w:val="24"/>
          <w:szCs w:val="24"/>
        </w:rPr>
      </w:pPr>
      <w:r>
        <w:rPr>
          <w:rFonts w:ascii="Times" w:hAnsi="Times" w:cs="Times"/>
          <w:kern w:val="2"/>
          <w:sz w:val="24"/>
          <w:szCs w:val="24"/>
        </w:rPr>
        <w:t>Que la cour avant est agrémentée d’arbres et d’aménagements paysagers de qualité et adaptés au milieu;</w:t>
      </w:r>
    </w:p>
    <w:p w14:paraId="0429A42A" w14:textId="516AED93" w:rsidR="00D76D9A" w:rsidRDefault="00D76D9A" w:rsidP="00D76D9A">
      <w:pPr>
        <w:ind w:right="-108"/>
        <w:jc w:val="both"/>
        <w:rPr>
          <w:rFonts w:ascii="Times" w:hAnsi="Times" w:cs="Times"/>
          <w:kern w:val="2"/>
        </w:rPr>
      </w:pPr>
      <w:r>
        <w:rPr>
          <w:rFonts w:ascii="Times" w:hAnsi="Times" w:cs="Times"/>
          <w:kern w:val="2"/>
        </w:rPr>
        <w:t>En conséquence, il est proposé par M</w:t>
      </w:r>
      <w:r w:rsidR="00F32CFA">
        <w:rPr>
          <w:rFonts w:ascii="Times" w:hAnsi="Times" w:cs="Times"/>
          <w:kern w:val="2"/>
        </w:rPr>
        <w:t>me Marie-Ève Goos</w:t>
      </w:r>
      <w:r>
        <w:rPr>
          <w:rFonts w:ascii="Times" w:hAnsi="Times" w:cs="Times"/>
          <w:kern w:val="2"/>
        </w:rPr>
        <w:t xml:space="preserve">, appuyé par M. </w:t>
      </w:r>
      <w:r w:rsidR="00F32CFA">
        <w:rPr>
          <w:rFonts w:ascii="Times" w:hAnsi="Times" w:cs="Times"/>
          <w:kern w:val="2"/>
        </w:rPr>
        <w:t>Benoit Pepin</w:t>
      </w:r>
      <w:r>
        <w:rPr>
          <w:rFonts w:ascii="Times" w:hAnsi="Times" w:cs="Times"/>
          <w:kern w:val="2"/>
        </w:rPr>
        <w:t xml:space="preserve"> et résolu, d’approuver les plans du projet de construction des bâtiments et de la clôture sur le futur lot 6 701 709, soit le futur lot </w:t>
      </w:r>
      <w:r w:rsidR="005D4454">
        <w:rPr>
          <w:rFonts w:ascii="Times" w:hAnsi="Times" w:cs="Times"/>
          <w:kern w:val="2"/>
        </w:rPr>
        <w:t>#</w:t>
      </w:r>
      <w:r>
        <w:rPr>
          <w:rFonts w:ascii="Times" w:hAnsi="Times" w:cs="Times"/>
          <w:kern w:val="2"/>
        </w:rPr>
        <w:t xml:space="preserve"> 6</w:t>
      </w:r>
      <w:r w:rsidR="00520BF2">
        <w:rPr>
          <w:rFonts w:ascii="Times" w:hAnsi="Times" w:cs="Times"/>
          <w:kern w:val="2"/>
        </w:rPr>
        <w:t>, déposé</w:t>
      </w:r>
      <w:r w:rsidR="00612ACC">
        <w:rPr>
          <w:rFonts w:ascii="Times" w:hAnsi="Times" w:cs="Times"/>
          <w:kern w:val="2"/>
        </w:rPr>
        <w:t>s</w:t>
      </w:r>
      <w:r w:rsidR="00520BF2">
        <w:rPr>
          <w:rFonts w:ascii="Times" w:hAnsi="Times" w:cs="Times"/>
          <w:kern w:val="2"/>
        </w:rPr>
        <w:t xml:space="preserve"> au comité consultatif d’urbanisme (CCU) le 16 mars 2026.</w:t>
      </w:r>
    </w:p>
    <w:p w14:paraId="07BF1773" w14:textId="77777777" w:rsidR="00D76D9A" w:rsidRDefault="00D76D9A" w:rsidP="00D76D9A">
      <w:pPr>
        <w:ind w:right="-108"/>
        <w:jc w:val="both"/>
        <w:rPr>
          <w:rFonts w:ascii="Times" w:hAnsi="Times" w:cs="Times"/>
          <w:kern w:val="2"/>
        </w:rPr>
      </w:pPr>
    </w:p>
    <w:p w14:paraId="3AA4F811" w14:textId="02F76335" w:rsidR="00D76D9A" w:rsidRPr="00D76D9A" w:rsidRDefault="00D76D9A" w:rsidP="00D76D9A">
      <w:pPr>
        <w:ind w:right="-108"/>
        <w:jc w:val="both"/>
        <w:rPr>
          <w:rFonts w:ascii="Times" w:hAnsi="Times" w:cs="Times"/>
          <w:kern w:val="2"/>
        </w:rPr>
      </w:pPr>
      <w:r>
        <w:rPr>
          <w:rFonts w:ascii="Times" w:hAnsi="Times" w:cs="Times"/>
          <w:kern w:val="2"/>
        </w:rPr>
        <w:t>Adopté à l’unanimité.</w:t>
      </w:r>
    </w:p>
    <w:p w14:paraId="04137137" w14:textId="77777777" w:rsidR="00520BF2" w:rsidRDefault="00520BF2" w:rsidP="00A55906">
      <w:pPr>
        <w:ind w:right="-108"/>
        <w:jc w:val="both"/>
        <w:rPr>
          <w:kern w:val="2"/>
        </w:rPr>
      </w:pPr>
    </w:p>
    <w:p w14:paraId="303D4201" w14:textId="22FAB0A4" w:rsidR="00465C61" w:rsidRDefault="00465C61" w:rsidP="00A55906">
      <w:pPr>
        <w:ind w:right="-108"/>
        <w:jc w:val="both"/>
        <w:rPr>
          <w:b/>
          <w:bCs/>
          <w:kern w:val="2"/>
        </w:rPr>
      </w:pPr>
    </w:p>
    <w:p w14:paraId="0BA2F4B3" w14:textId="7C90593C" w:rsidR="00465C61" w:rsidRDefault="00465C61" w:rsidP="00A55906">
      <w:pPr>
        <w:ind w:right="-108"/>
        <w:jc w:val="both"/>
        <w:rPr>
          <w:b/>
          <w:bCs/>
          <w:kern w:val="2"/>
        </w:rPr>
      </w:pPr>
      <w:r>
        <w:rPr>
          <w:b/>
          <w:bCs/>
          <w:kern w:val="2"/>
        </w:rPr>
        <w:t>RÉSOLUTION 04-</w:t>
      </w:r>
      <w:r w:rsidR="00F15175">
        <w:rPr>
          <w:b/>
          <w:bCs/>
          <w:kern w:val="2"/>
        </w:rPr>
        <w:t>09</w:t>
      </w:r>
      <w:r w:rsidR="002D590C">
        <w:rPr>
          <w:b/>
          <w:bCs/>
          <w:kern w:val="2"/>
        </w:rPr>
        <w:t>7</w:t>
      </w:r>
      <w:r w:rsidR="00F15175">
        <w:rPr>
          <w:b/>
          <w:bCs/>
          <w:kern w:val="2"/>
        </w:rPr>
        <w:t>-</w:t>
      </w:r>
      <w:r>
        <w:rPr>
          <w:b/>
          <w:bCs/>
          <w:kern w:val="2"/>
        </w:rPr>
        <w:t>26</w:t>
      </w:r>
    </w:p>
    <w:p w14:paraId="2282F2A2" w14:textId="334EFA4A" w:rsidR="00465C61" w:rsidRDefault="00465C61" w:rsidP="00A55906">
      <w:pPr>
        <w:ind w:right="-108"/>
        <w:jc w:val="both"/>
        <w:rPr>
          <w:b/>
          <w:bCs/>
          <w:kern w:val="2"/>
        </w:rPr>
      </w:pPr>
      <w:r>
        <w:rPr>
          <w:b/>
          <w:bCs/>
          <w:kern w:val="2"/>
        </w:rPr>
        <w:t xml:space="preserve">DEMANDE DE CONSTRUCTION (MULTI LOGEMENTS </w:t>
      </w:r>
      <w:r w:rsidR="009E2A66">
        <w:rPr>
          <w:b/>
          <w:bCs/>
          <w:kern w:val="2"/>
        </w:rPr>
        <w:t>4</w:t>
      </w:r>
      <w:r>
        <w:rPr>
          <w:b/>
          <w:bCs/>
          <w:kern w:val="2"/>
        </w:rPr>
        <w:t xml:space="preserve"> LOGIS ET REMISE) PLAN D’IMPLANTATION ET D’INTÉGRATION ARCHITECTURALE (P.I.I.A.) – RUE DES COLOMBES</w:t>
      </w:r>
      <w:r w:rsidR="00612ACC">
        <w:rPr>
          <w:b/>
          <w:bCs/>
          <w:kern w:val="2"/>
        </w:rPr>
        <w:t> « </w:t>
      </w:r>
      <w:r>
        <w:rPr>
          <w:b/>
          <w:bCs/>
          <w:kern w:val="2"/>
        </w:rPr>
        <w:t>FUTUR LOT 6 701 710 # 7</w:t>
      </w:r>
      <w:r w:rsidR="00612ACC">
        <w:rPr>
          <w:b/>
          <w:bCs/>
          <w:kern w:val="2"/>
        </w:rPr>
        <w:t> »</w:t>
      </w:r>
    </w:p>
    <w:p w14:paraId="041E6D07" w14:textId="77777777" w:rsidR="00465C61" w:rsidRDefault="00465C61" w:rsidP="00A55906">
      <w:pPr>
        <w:ind w:right="-108"/>
        <w:jc w:val="both"/>
        <w:rPr>
          <w:b/>
          <w:bCs/>
          <w:kern w:val="2"/>
        </w:rPr>
      </w:pPr>
    </w:p>
    <w:p w14:paraId="3B0BE65E" w14:textId="1BEC7E02" w:rsidR="009E2A66" w:rsidRDefault="009E2A66" w:rsidP="00A55906">
      <w:pPr>
        <w:ind w:right="-108"/>
        <w:jc w:val="both"/>
        <w:rPr>
          <w:kern w:val="2"/>
        </w:rPr>
      </w:pPr>
      <w:r w:rsidRPr="009E2A66">
        <w:rPr>
          <w:kern w:val="2"/>
        </w:rPr>
        <w:t>Considérant</w:t>
      </w:r>
      <w:r>
        <w:rPr>
          <w:kern w:val="2"/>
        </w:rPr>
        <w:t xml:space="preserve"> une demande du requérant</w:t>
      </w:r>
      <w:r w:rsidR="00520BF2">
        <w:rPr>
          <w:kern w:val="2"/>
        </w:rPr>
        <w:t xml:space="preserve">, 9433-5478 Québec </w:t>
      </w:r>
      <w:proofErr w:type="spellStart"/>
      <w:r w:rsidR="00520BF2">
        <w:rPr>
          <w:kern w:val="2"/>
        </w:rPr>
        <w:t>inc.</w:t>
      </w:r>
      <w:proofErr w:type="spellEnd"/>
      <w:r w:rsidR="00520BF2">
        <w:rPr>
          <w:kern w:val="2"/>
        </w:rPr>
        <w:t>,</w:t>
      </w:r>
      <w:r>
        <w:rPr>
          <w:kern w:val="2"/>
        </w:rPr>
        <w:t xml:space="preserve"> pour le</w:t>
      </w:r>
      <w:r w:rsidR="00F32CFA">
        <w:rPr>
          <w:kern w:val="2"/>
        </w:rPr>
        <w:t> </w:t>
      </w:r>
      <w:r w:rsidR="001D7A9A">
        <w:rPr>
          <w:kern w:val="2"/>
        </w:rPr>
        <w:t>« </w:t>
      </w:r>
      <w:r>
        <w:rPr>
          <w:kern w:val="2"/>
        </w:rPr>
        <w:t xml:space="preserve">futur lot 6 701 710 – Futur lot </w:t>
      </w:r>
      <w:r w:rsidR="005D4454">
        <w:rPr>
          <w:kern w:val="2"/>
        </w:rPr>
        <w:t>#</w:t>
      </w:r>
      <w:r>
        <w:rPr>
          <w:kern w:val="2"/>
        </w:rPr>
        <w:t xml:space="preserve"> 7</w:t>
      </w:r>
      <w:r w:rsidR="00F32CFA">
        <w:rPr>
          <w:kern w:val="2"/>
        </w:rPr>
        <w:t> »</w:t>
      </w:r>
      <w:r>
        <w:rPr>
          <w:kern w:val="2"/>
        </w:rPr>
        <w:t>, afin d’obtenir un permis pour la construction d’un 4 logis, d’une remise et pour l’installation d’une clôture sur son terrain;</w:t>
      </w:r>
    </w:p>
    <w:p w14:paraId="514A792A" w14:textId="77777777" w:rsidR="009E2A66" w:rsidRDefault="009E2A66" w:rsidP="00A55906">
      <w:pPr>
        <w:ind w:right="-108"/>
        <w:jc w:val="both"/>
        <w:rPr>
          <w:kern w:val="2"/>
        </w:rPr>
      </w:pPr>
    </w:p>
    <w:p w14:paraId="5DD8482F" w14:textId="1F646FA6" w:rsidR="009E2A66" w:rsidRDefault="009E2A66" w:rsidP="00A55906">
      <w:pPr>
        <w:ind w:right="-108"/>
        <w:jc w:val="both"/>
        <w:rPr>
          <w:kern w:val="2"/>
        </w:rPr>
      </w:pPr>
      <w:r>
        <w:rPr>
          <w:kern w:val="2"/>
        </w:rPr>
        <w:t>Considérant que l’émission du permis de construction est conditionnelle à l’approbation des plans en vertu du règlement sur les P.I.I.A.;</w:t>
      </w:r>
    </w:p>
    <w:p w14:paraId="2C9048DE" w14:textId="77777777" w:rsidR="009E2A66" w:rsidRDefault="009E2A66" w:rsidP="00A55906">
      <w:pPr>
        <w:ind w:right="-108"/>
        <w:jc w:val="both"/>
        <w:rPr>
          <w:kern w:val="2"/>
        </w:rPr>
      </w:pPr>
    </w:p>
    <w:p w14:paraId="0B46D7CC" w14:textId="0193FC84" w:rsidR="009E2A66" w:rsidRDefault="009E2A66" w:rsidP="00A55906">
      <w:pPr>
        <w:ind w:right="-108"/>
        <w:jc w:val="both"/>
        <w:rPr>
          <w:kern w:val="2"/>
        </w:rPr>
      </w:pPr>
      <w:r>
        <w:rPr>
          <w:kern w:val="2"/>
        </w:rPr>
        <w:t>Considérant qu’un projet particulier de construction (PPCMOI), situé sur les rues des Colombes, Casimir et des Geais-Bleus sur les lots 3 518 081, 4 971 594, 3 974 721 et 3 518 152 du cadastre du Québec</w:t>
      </w:r>
      <w:r w:rsidR="00F74FE0">
        <w:rPr>
          <w:kern w:val="2"/>
        </w:rPr>
        <w:t>,</w:t>
      </w:r>
      <w:r>
        <w:rPr>
          <w:kern w:val="2"/>
        </w:rPr>
        <w:t xml:space="preserve"> a déjà fait l’objet d’une autorisation du conseil municipal le 14 juillet 2025 sous la résolution numéro 07-157-25;</w:t>
      </w:r>
    </w:p>
    <w:p w14:paraId="10646BE9" w14:textId="77777777" w:rsidR="009E2A66" w:rsidRDefault="009E2A66" w:rsidP="00A55906">
      <w:pPr>
        <w:ind w:right="-108"/>
        <w:jc w:val="both"/>
        <w:rPr>
          <w:kern w:val="2"/>
        </w:rPr>
      </w:pPr>
    </w:p>
    <w:p w14:paraId="630AC70B" w14:textId="13D8A01D" w:rsidR="009E2A66" w:rsidRDefault="009E2A66" w:rsidP="00A55906">
      <w:pPr>
        <w:ind w:right="-108"/>
        <w:jc w:val="both"/>
        <w:rPr>
          <w:kern w:val="2"/>
        </w:rPr>
      </w:pPr>
      <w:r>
        <w:rPr>
          <w:kern w:val="2"/>
        </w:rPr>
        <w:t>Considérant la recommandation du Comité consultatif d’urbanisme (CCU) d’approuver les plans pour les constructions pour les motifs suivants :</w:t>
      </w:r>
    </w:p>
    <w:p w14:paraId="5E13800A" w14:textId="77777777" w:rsidR="009E2A66" w:rsidRDefault="009E2A66" w:rsidP="00A55906">
      <w:pPr>
        <w:ind w:right="-108"/>
        <w:jc w:val="both"/>
        <w:rPr>
          <w:kern w:val="2"/>
        </w:rPr>
      </w:pPr>
    </w:p>
    <w:p w14:paraId="580692D4" w14:textId="5D2ADAD7"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sidRPr="009E2A66">
        <w:rPr>
          <w:rFonts w:ascii="Times" w:hAnsi="Times" w:cs="Times"/>
          <w:kern w:val="2"/>
          <w:sz w:val="24"/>
          <w:szCs w:val="24"/>
        </w:rPr>
        <w:t>Que les membres du comité jugent que le projet répond aux critères et aux objectifs du règlement;</w:t>
      </w:r>
    </w:p>
    <w:p w14:paraId="4D8497E4" w14:textId="14C6B59E"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la volumétrie des bâtiments respecte et s’inspire des caractéristiques volumétriques du cadre bâti du milieu environnant;</w:t>
      </w:r>
    </w:p>
    <w:p w14:paraId="6BBAA683" w14:textId="159E0BF4"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l’architecture des bâtiments environnants respecte une échelle et les volumes;</w:t>
      </w:r>
    </w:p>
    <w:p w14:paraId="26F456B4" w14:textId="36286F7B"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l’implantation des bâtiments et les marges de recul sont établies en fonction des bâtiments voisins de façon à créer une unité à travers le territoire concerné;</w:t>
      </w:r>
    </w:p>
    <w:p w14:paraId="49D21883" w14:textId="612CCF28"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les matériaux de revêtement extérieur sur l’ensemble des façades sont nobles et respectent les types et les couleurs des bâtiments environnants;</w:t>
      </w:r>
    </w:p>
    <w:p w14:paraId="11A88ECC" w14:textId="445A7963"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les matériaux semblent avoir une bonne durabilité;</w:t>
      </w:r>
    </w:p>
    <w:p w14:paraId="50442578" w14:textId="16350660"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l’aménagement extérieur est adapté à la topographie existante du terrain et que les espaces libres sur le site sont mis en valeur par la végétation;</w:t>
      </w:r>
    </w:p>
    <w:p w14:paraId="0B9D9BD5" w14:textId="1B903AAE" w:rsidR="009E2A66" w:rsidRDefault="009E2A66" w:rsidP="005D0E50">
      <w:pPr>
        <w:pStyle w:val="Paragraphedeliste"/>
        <w:numPr>
          <w:ilvl w:val="0"/>
          <w:numId w:val="32"/>
        </w:numPr>
        <w:spacing w:line="240" w:lineRule="auto"/>
        <w:ind w:right="-108"/>
        <w:jc w:val="both"/>
        <w:rPr>
          <w:rFonts w:ascii="Times" w:hAnsi="Times" w:cs="Times"/>
          <w:kern w:val="2"/>
          <w:sz w:val="24"/>
          <w:szCs w:val="24"/>
        </w:rPr>
      </w:pPr>
      <w:r>
        <w:rPr>
          <w:rFonts w:ascii="Times" w:hAnsi="Times" w:cs="Times"/>
          <w:kern w:val="2"/>
          <w:sz w:val="24"/>
          <w:szCs w:val="24"/>
        </w:rPr>
        <w:t>Que la cour avant est agrémentée d’arbres et d’aménagements paysagers de qualité et adaptés au milieu.</w:t>
      </w:r>
    </w:p>
    <w:p w14:paraId="7B175B34" w14:textId="77E4BAC7" w:rsidR="009E2A66" w:rsidRDefault="009E2A66" w:rsidP="009E2A66">
      <w:pPr>
        <w:ind w:right="-108"/>
        <w:jc w:val="both"/>
        <w:rPr>
          <w:rFonts w:ascii="Times" w:hAnsi="Times" w:cs="Times"/>
          <w:kern w:val="2"/>
        </w:rPr>
      </w:pPr>
      <w:r>
        <w:rPr>
          <w:rFonts w:ascii="Times" w:hAnsi="Times" w:cs="Times"/>
          <w:kern w:val="2"/>
        </w:rPr>
        <w:t xml:space="preserve">En conséquence, il est proposé par M. </w:t>
      </w:r>
      <w:r w:rsidR="00F32CFA">
        <w:rPr>
          <w:rFonts w:ascii="Times" w:hAnsi="Times" w:cs="Times"/>
          <w:kern w:val="2"/>
        </w:rPr>
        <w:t>Jonathan Alix</w:t>
      </w:r>
      <w:r>
        <w:rPr>
          <w:rFonts w:ascii="Times" w:hAnsi="Times" w:cs="Times"/>
          <w:kern w:val="2"/>
        </w:rPr>
        <w:t xml:space="preserve">, appuyé par M. </w:t>
      </w:r>
      <w:r w:rsidR="00F32CFA">
        <w:rPr>
          <w:rFonts w:ascii="Times" w:hAnsi="Times" w:cs="Times"/>
          <w:kern w:val="2"/>
        </w:rPr>
        <w:t>Alexandre Roy</w:t>
      </w:r>
      <w:r>
        <w:rPr>
          <w:rFonts w:ascii="Times" w:hAnsi="Times" w:cs="Times"/>
          <w:kern w:val="2"/>
        </w:rPr>
        <w:t xml:space="preserve"> et résolu, d’approuver les plans du projet de construction des bâtiments et de la clôture sur le futur lot 6 701 710 soit le futur lot </w:t>
      </w:r>
      <w:r w:rsidR="005D4454">
        <w:rPr>
          <w:rFonts w:ascii="Times" w:hAnsi="Times" w:cs="Times"/>
          <w:kern w:val="2"/>
        </w:rPr>
        <w:t>#</w:t>
      </w:r>
      <w:r>
        <w:rPr>
          <w:rFonts w:ascii="Times" w:hAnsi="Times" w:cs="Times"/>
          <w:kern w:val="2"/>
        </w:rPr>
        <w:t xml:space="preserve"> 7</w:t>
      </w:r>
      <w:r w:rsidR="00520BF2">
        <w:rPr>
          <w:rFonts w:ascii="Times" w:hAnsi="Times" w:cs="Times"/>
          <w:kern w:val="2"/>
        </w:rPr>
        <w:t>, déposé</w:t>
      </w:r>
      <w:r w:rsidR="00612ACC">
        <w:rPr>
          <w:rFonts w:ascii="Times" w:hAnsi="Times" w:cs="Times"/>
          <w:kern w:val="2"/>
        </w:rPr>
        <w:t>s</w:t>
      </w:r>
      <w:r w:rsidR="00520BF2">
        <w:rPr>
          <w:rFonts w:ascii="Times" w:hAnsi="Times" w:cs="Times"/>
          <w:kern w:val="2"/>
        </w:rPr>
        <w:t xml:space="preserve"> au comité consultatif d’urbanisme (CCU) le 16 mars 2026.</w:t>
      </w:r>
    </w:p>
    <w:p w14:paraId="53F535E1" w14:textId="77777777" w:rsidR="009E2A66" w:rsidRDefault="009E2A66" w:rsidP="009E2A66">
      <w:pPr>
        <w:ind w:right="-108"/>
        <w:jc w:val="both"/>
        <w:rPr>
          <w:rFonts w:ascii="Times" w:hAnsi="Times" w:cs="Times"/>
          <w:kern w:val="2"/>
        </w:rPr>
      </w:pPr>
    </w:p>
    <w:p w14:paraId="64FE9522" w14:textId="5914C0BD" w:rsidR="009E2A66" w:rsidRPr="009E2A66" w:rsidRDefault="009E2A66" w:rsidP="009E2A66">
      <w:pPr>
        <w:ind w:right="-108"/>
        <w:jc w:val="both"/>
        <w:rPr>
          <w:rFonts w:ascii="Times" w:hAnsi="Times" w:cs="Times"/>
          <w:kern w:val="2"/>
        </w:rPr>
      </w:pPr>
      <w:r>
        <w:rPr>
          <w:rFonts w:ascii="Times" w:hAnsi="Times" w:cs="Times"/>
          <w:kern w:val="2"/>
        </w:rPr>
        <w:t>Adopté à l’unanimité.</w:t>
      </w:r>
    </w:p>
    <w:p w14:paraId="22C44BCA" w14:textId="17DC7CCA" w:rsidR="00EA70D0" w:rsidRDefault="00EA70D0" w:rsidP="00A55906">
      <w:pPr>
        <w:ind w:right="-108"/>
        <w:jc w:val="both"/>
        <w:rPr>
          <w:b/>
          <w:bCs/>
          <w:kern w:val="2"/>
        </w:rPr>
      </w:pPr>
    </w:p>
    <w:p w14:paraId="4ACDE024" w14:textId="27907B5A" w:rsidR="00EA70D0" w:rsidRDefault="00EA70D0" w:rsidP="00A55906">
      <w:pPr>
        <w:ind w:right="-108"/>
        <w:jc w:val="both"/>
        <w:rPr>
          <w:b/>
          <w:bCs/>
          <w:kern w:val="2"/>
        </w:rPr>
      </w:pPr>
      <w:r>
        <w:rPr>
          <w:b/>
          <w:bCs/>
          <w:kern w:val="2"/>
        </w:rPr>
        <w:lastRenderedPageBreak/>
        <w:t>RÉSOLUTION 04-098-26</w:t>
      </w:r>
    </w:p>
    <w:p w14:paraId="58945A08" w14:textId="5976899E" w:rsidR="00EA70D0" w:rsidRDefault="00EA70D0" w:rsidP="00A55906">
      <w:pPr>
        <w:ind w:right="-108"/>
        <w:jc w:val="both"/>
        <w:rPr>
          <w:b/>
          <w:bCs/>
          <w:kern w:val="2"/>
        </w:rPr>
      </w:pPr>
      <w:r>
        <w:rPr>
          <w:b/>
          <w:bCs/>
          <w:kern w:val="2"/>
        </w:rPr>
        <w:t>PROJET D’ACTE DE VENTE</w:t>
      </w:r>
      <w:r w:rsidR="00612ACC">
        <w:rPr>
          <w:b/>
          <w:bCs/>
          <w:kern w:val="2"/>
        </w:rPr>
        <w:t xml:space="preserve"> DES</w:t>
      </w:r>
      <w:r>
        <w:rPr>
          <w:b/>
          <w:bCs/>
          <w:kern w:val="2"/>
        </w:rPr>
        <w:t xml:space="preserve"> </w:t>
      </w:r>
      <w:r w:rsidR="00520BF2">
        <w:rPr>
          <w:b/>
          <w:bCs/>
          <w:kern w:val="2"/>
        </w:rPr>
        <w:t>LOTS (6 701 696, 6 701 697 ET 6 701 698) – PROLONGEMENT RUE DES</w:t>
      </w:r>
      <w:r>
        <w:rPr>
          <w:b/>
          <w:bCs/>
          <w:kern w:val="2"/>
        </w:rPr>
        <w:t xml:space="preserve"> COLOMBES</w:t>
      </w:r>
    </w:p>
    <w:p w14:paraId="15F42A86" w14:textId="77777777" w:rsidR="003E098D" w:rsidRDefault="003E098D" w:rsidP="00A55906">
      <w:pPr>
        <w:ind w:right="-108"/>
        <w:jc w:val="both"/>
        <w:rPr>
          <w:b/>
          <w:bCs/>
          <w:kern w:val="2"/>
        </w:rPr>
      </w:pPr>
    </w:p>
    <w:p w14:paraId="4A6EB383" w14:textId="0C26BE59" w:rsidR="00EA70D0" w:rsidRDefault="005441FD" w:rsidP="00A55906">
      <w:pPr>
        <w:ind w:right="-108"/>
        <w:jc w:val="both"/>
        <w:rPr>
          <w:kern w:val="2"/>
        </w:rPr>
      </w:pPr>
      <w:r w:rsidRPr="005441FD">
        <w:rPr>
          <w:kern w:val="2"/>
        </w:rPr>
        <w:t xml:space="preserve">Considérant </w:t>
      </w:r>
      <w:r>
        <w:rPr>
          <w:kern w:val="2"/>
        </w:rPr>
        <w:t xml:space="preserve">que la Municipalité d’Ange-Gardien souhaite se départir d’une partie des lots vacants numéro 3 518 152 et 3 974 721 du cadastre du Québec tel que décrit à l’Entente relative à des travaux municipaux dans le cadre de la réalisation du projet </w:t>
      </w:r>
      <w:r w:rsidR="00F32CFA">
        <w:rPr>
          <w:kern w:val="2"/>
        </w:rPr>
        <w:t xml:space="preserve">avec </w:t>
      </w:r>
      <w:r>
        <w:rPr>
          <w:kern w:val="2"/>
        </w:rPr>
        <w:t xml:space="preserve">9433-5478 Québec </w:t>
      </w:r>
      <w:proofErr w:type="spellStart"/>
      <w:r>
        <w:rPr>
          <w:kern w:val="2"/>
        </w:rPr>
        <w:t>inc.</w:t>
      </w:r>
      <w:proofErr w:type="spellEnd"/>
      <w:r>
        <w:rPr>
          <w:kern w:val="2"/>
        </w:rPr>
        <w:t xml:space="preserve"> (lots 3 518 081, 4 971 594, 4 586 251, 3 974 721 et 3 518</w:t>
      </w:r>
      <w:r w:rsidR="00E6172F">
        <w:rPr>
          <w:kern w:val="2"/>
        </w:rPr>
        <w:t> </w:t>
      </w:r>
      <w:r>
        <w:rPr>
          <w:kern w:val="2"/>
        </w:rPr>
        <w:t>152</w:t>
      </w:r>
      <w:r w:rsidR="00E6172F">
        <w:rPr>
          <w:kern w:val="2"/>
        </w:rPr>
        <w:t xml:space="preserve"> du cadastre du Québec) signée le 12 mars 2026;</w:t>
      </w:r>
    </w:p>
    <w:p w14:paraId="7F7E899B" w14:textId="77777777" w:rsidR="00E6172F" w:rsidRDefault="00E6172F" w:rsidP="00A55906">
      <w:pPr>
        <w:ind w:right="-108"/>
        <w:jc w:val="both"/>
        <w:rPr>
          <w:kern w:val="2"/>
        </w:rPr>
      </w:pPr>
    </w:p>
    <w:p w14:paraId="16A2FC79" w14:textId="6FDD8DFA" w:rsidR="00E6172F" w:rsidRDefault="00E6172F" w:rsidP="00A55906">
      <w:pPr>
        <w:ind w:right="-108"/>
        <w:jc w:val="both"/>
        <w:rPr>
          <w:kern w:val="2"/>
        </w:rPr>
      </w:pPr>
      <w:r>
        <w:rPr>
          <w:kern w:val="2"/>
        </w:rPr>
        <w:t>Considérant que les lots 3 518 152 et 3 974 721 ont été lotis et sont désormais désignés comme étant les lots 6 701 696, 6 701 697 et 6 701 698 du cadastre du Québec;</w:t>
      </w:r>
    </w:p>
    <w:p w14:paraId="125350EE" w14:textId="77777777" w:rsidR="00E6172F" w:rsidRDefault="00E6172F" w:rsidP="00A55906">
      <w:pPr>
        <w:ind w:right="-108"/>
        <w:jc w:val="both"/>
        <w:rPr>
          <w:kern w:val="2"/>
        </w:rPr>
      </w:pPr>
    </w:p>
    <w:p w14:paraId="0841A5C5" w14:textId="430FD152" w:rsidR="00E6172F" w:rsidRDefault="00E6172F" w:rsidP="00A55906">
      <w:pPr>
        <w:ind w:right="-108"/>
        <w:jc w:val="both"/>
        <w:rPr>
          <w:kern w:val="2"/>
        </w:rPr>
      </w:pPr>
      <w:r>
        <w:rPr>
          <w:kern w:val="2"/>
        </w:rPr>
        <w:t xml:space="preserve">Considérant que les lots 6 701 696, 6 701 697 et 6 701 698 seront désaffectés de l’utilité publique; </w:t>
      </w:r>
    </w:p>
    <w:p w14:paraId="3780569E" w14:textId="77777777" w:rsidR="00E6172F" w:rsidRDefault="00E6172F" w:rsidP="00A55906">
      <w:pPr>
        <w:ind w:right="-108"/>
        <w:jc w:val="both"/>
        <w:rPr>
          <w:kern w:val="2"/>
        </w:rPr>
      </w:pPr>
    </w:p>
    <w:p w14:paraId="60C90547" w14:textId="5BEDFDE7" w:rsidR="00E6172F" w:rsidRDefault="00E6172F" w:rsidP="00A55906">
      <w:pPr>
        <w:ind w:right="-108"/>
        <w:jc w:val="both"/>
        <w:rPr>
          <w:kern w:val="2"/>
        </w:rPr>
      </w:pPr>
      <w:r>
        <w:rPr>
          <w:kern w:val="2"/>
        </w:rPr>
        <w:t>Considérant que la vente est faite de gré à gré;</w:t>
      </w:r>
    </w:p>
    <w:p w14:paraId="131D7BD6" w14:textId="77777777" w:rsidR="00E6172F" w:rsidRDefault="00E6172F" w:rsidP="00A55906">
      <w:pPr>
        <w:ind w:right="-108"/>
        <w:jc w:val="both"/>
        <w:rPr>
          <w:kern w:val="2"/>
        </w:rPr>
      </w:pPr>
    </w:p>
    <w:p w14:paraId="2B37D242" w14:textId="5AAAD44A" w:rsidR="00E6172F" w:rsidRDefault="00E6172F" w:rsidP="00A55906">
      <w:pPr>
        <w:ind w:right="-108"/>
        <w:jc w:val="both"/>
        <w:rPr>
          <w:kern w:val="2"/>
        </w:rPr>
      </w:pPr>
      <w:r>
        <w:rPr>
          <w:kern w:val="2"/>
        </w:rPr>
        <w:t>En conséquence, il est proposé par M.</w:t>
      </w:r>
      <w:r w:rsidR="00F32CFA">
        <w:rPr>
          <w:kern w:val="2"/>
        </w:rPr>
        <w:t xml:space="preserve"> Jonathan Alix</w:t>
      </w:r>
      <w:r>
        <w:rPr>
          <w:kern w:val="2"/>
        </w:rPr>
        <w:t xml:space="preserve">, appuyé par M. </w:t>
      </w:r>
      <w:r w:rsidR="00F32CFA">
        <w:rPr>
          <w:kern w:val="2"/>
        </w:rPr>
        <w:t>Benoit Pepin</w:t>
      </w:r>
      <w:r>
        <w:rPr>
          <w:kern w:val="2"/>
        </w:rPr>
        <w:t xml:space="preserve"> et résolu que le conseil de la Municipalité d’Ange-Gardien autorise la vente des lots 6 701 696, 6 701 697 et 6 701 698 du cadastre </w:t>
      </w:r>
      <w:r w:rsidR="00520BF2">
        <w:rPr>
          <w:kern w:val="2"/>
        </w:rPr>
        <w:t>d</w:t>
      </w:r>
      <w:r>
        <w:rPr>
          <w:kern w:val="2"/>
        </w:rPr>
        <w:t xml:space="preserve">u Québec à 9433-5478 Québec </w:t>
      </w:r>
      <w:proofErr w:type="spellStart"/>
      <w:r>
        <w:rPr>
          <w:kern w:val="2"/>
        </w:rPr>
        <w:t>inc.</w:t>
      </w:r>
      <w:proofErr w:type="spellEnd"/>
      <w:r>
        <w:rPr>
          <w:kern w:val="2"/>
        </w:rPr>
        <w:t xml:space="preserve"> au montant de 120 000 $.</w:t>
      </w:r>
    </w:p>
    <w:p w14:paraId="7C66BE58" w14:textId="77777777" w:rsidR="00E6172F" w:rsidRDefault="00E6172F" w:rsidP="00A55906">
      <w:pPr>
        <w:ind w:right="-108"/>
        <w:jc w:val="both"/>
        <w:rPr>
          <w:kern w:val="2"/>
        </w:rPr>
      </w:pPr>
    </w:p>
    <w:p w14:paraId="2026820B" w14:textId="5B97B10F" w:rsidR="00E6172F" w:rsidRDefault="00E6172F" w:rsidP="00A55906">
      <w:pPr>
        <w:ind w:right="-108"/>
        <w:jc w:val="both"/>
        <w:rPr>
          <w:kern w:val="2"/>
        </w:rPr>
      </w:pPr>
      <w:r>
        <w:rPr>
          <w:kern w:val="2"/>
        </w:rPr>
        <w:t>Il est</w:t>
      </w:r>
      <w:r w:rsidR="003E098D">
        <w:rPr>
          <w:kern w:val="2"/>
        </w:rPr>
        <w:t xml:space="preserve"> </w:t>
      </w:r>
      <w:r>
        <w:rPr>
          <w:kern w:val="2"/>
        </w:rPr>
        <w:t>également résolu d’autoriser</w:t>
      </w:r>
      <w:r w:rsidR="003E098D">
        <w:rPr>
          <w:kern w:val="2"/>
        </w:rPr>
        <w:t xml:space="preserve"> le maire, monsieur Yvan Pinsonneault, et la directrice générale et greffière-trésorière, madame Brigitte Vachon, à si</w:t>
      </w:r>
      <w:r w:rsidR="008B6B0D">
        <w:rPr>
          <w:kern w:val="2"/>
        </w:rPr>
        <w:t>gn</w:t>
      </w:r>
      <w:r w:rsidR="003E098D">
        <w:rPr>
          <w:kern w:val="2"/>
        </w:rPr>
        <w:t>er, pou</w:t>
      </w:r>
      <w:r w:rsidR="008B6B0D">
        <w:rPr>
          <w:kern w:val="2"/>
        </w:rPr>
        <w:t>r</w:t>
      </w:r>
      <w:r w:rsidR="003E098D">
        <w:rPr>
          <w:kern w:val="2"/>
        </w:rPr>
        <w:t xml:space="preserve"> et au nom de la Municipalité, l’acte de vente relatif à l’aliénation des lots 6 701 696, 6 701 697 et 6 701 698 du cadastre du Québec ainsi que tout autre document relatif à l’acte de vente.</w:t>
      </w:r>
    </w:p>
    <w:p w14:paraId="5EF8B8B8" w14:textId="77777777" w:rsidR="003E098D" w:rsidRDefault="003E098D" w:rsidP="00A55906">
      <w:pPr>
        <w:ind w:right="-108"/>
        <w:jc w:val="both"/>
        <w:rPr>
          <w:kern w:val="2"/>
        </w:rPr>
      </w:pPr>
    </w:p>
    <w:p w14:paraId="26E9D520" w14:textId="77C1ACD9" w:rsidR="001A3320" w:rsidRDefault="004C29C5" w:rsidP="00A55906">
      <w:pPr>
        <w:ind w:right="-108"/>
        <w:jc w:val="both"/>
        <w:rPr>
          <w:kern w:val="2"/>
        </w:rPr>
      </w:pPr>
      <w:r>
        <w:rPr>
          <w:kern w:val="2"/>
        </w:rPr>
        <w:t>Adopté à l’unanimité.</w:t>
      </w:r>
    </w:p>
    <w:p w14:paraId="294F1B5F" w14:textId="77777777" w:rsidR="001A3320" w:rsidRDefault="001A3320" w:rsidP="00A55906">
      <w:pPr>
        <w:ind w:right="-108"/>
        <w:jc w:val="both"/>
        <w:rPr>
          <w:kern w:val="2"/>
        </w:rPr>
      </w:pPr>
    </w:p>
    <w:p w14:paraId="593123CC" w14:textId="2F64A195" w:rsidR="00520BF2" w:rsidRDefault="00520BF2" w:rsidP="00A55906">
      <w:pPr>
        <w:ind w:right="-108"/>
        <w:jc w:val="both"/>
        <w:rPr>
          <w:b/>
          <w:bCs/>
          <w:kern w:val="2"/>
        </w:rPr>
      </w:pPr>
    </w:p>
    <w:p w14:paraId="03BA5116" w14:textId="362DFA6A" w:rsidR="00520BF2" w:rsidRDefault="00520BF2" w:rsidP="00A55906">
      <w:pPr>
        <w:ind w:right="-108"/>
        <w:jc w:val="both"/>
        <w:rPr>
          <w:b/>
          <w:bCs/>
          <w:kern w:val="2"/>
        </w:rPr>
      </w:pPr>
      <w:r>
        <w:rPr>
          <w:b/>
          <w:bCs/>
          <w:kern w:val="2"/>
        </w:rPr>
        <w:t>RÉSOLUTION 04-099-26</w:t>
      </w:r>
    </w:p>
    <w:p w14:paraId="36D139A2" w14:textId="4A72C61D" w:rsidR="00520BF2" w:rsidRDefault="00520BF2" w:rsidP="00A55906">
      <w:pPr>
        <w:ind w:right="-108"/>
        <w:jc w:val="both"/>
        <w:rPr>
          <w:b/>
          <w:bCs/>
          <w:kern w:val="2"/>
        </w:rPr>
      </w:pPr>
      <w:r>
        <w:rPr>
          <w:b/>
          <w:bCs/>
          <w:kern w:val="2"/>
        </w:rPr>
        <w:t>DÉSAFFECTATION D’UN BIEN MUNICIPAL</w:t>
      </w:r>
      <w:r w:rsidR="004C29C5">
        <w:rPr>
          <w:b/>
          <w:bCs/>
          <w:kern w:val="2"/>
        </w:rPr>
        <w:t xml:space="preserve"> </w:t>
      </w:r>
      <w:r>
        <w:rPr>
          <w:b/>
          <w:bCs/>
          <w:kern w:val="2"/>
        </w:rPr>
        <w:t>LOTS (6 701 696, 6 701 697 ET 6 701 698)</w:t>
      </w:r>
    </w:p>
    <w:p w14:paraId="07E44F59" w14:textId="77777777" w:rsidR="00520BF2" w:rsidRDefault="00520BF2" w:rsidP="00A55906">
      <w:pPr>
        <w:ind w:right="-108"/>
        <w:jc w:val="both"/>
        <w:rPr>
          <w:b/>
          <w:bCs/>
          <w:kern w:val="2"/>
        </w:rPr>
      </w:pPr>
    </w:p>
    <w:p w14:paraId="6F551888" w14:textId="078B590F" w:rsidR="003E098D" w:rsidRDefault="003E098D" w:rsidP="00A55906">
      <w:pPr>
        <w:ind w:right="-108"/>
        <w:jc w:val="both"/>
        <w:rPr>
          <w:kern w:val="2"/>
        </w:rPr>
      </w:pPr>
      <w:r>
        <w:rPr>
          <w:kern w:val="2"/>
        </w:rPr>
        <w:t>Considérant que les immeubles désignés comme étant les lots 6 701 696, 6 701 697 et 6 701 698 du cadastre du Québec sont considérés comme des biens affectés à l’utilité publique;</w:t>
      </w:r>
    </w:p>
    <w:p w14:paraId="48A6A82C" w14:textId="77777777" w:rsidR="003E098D" w:rsidRDefault="003E098D" w:rsidP="00A55906">
      <w:pPr>
        <w:ind w:right="-108"/>
        <w:jc w:val="both"/>
        <w:rPr>
          <w:kern w:val="2"/>
        </w:rPr>
      </w:pPr>
    </w:p>
    <w:p w14:paraId="3E99FFB5" w14:textId="16CD1953" w:rsidR="003E098D" w:rsidRDefault="003E098D" w:rsidP="00A55906">
      <w:pPr>
        <w:ind w:right="-108"/>
        <w:jc w:val="both"/>
        <w:rPr>
          <w:kern w:val="2"/>
        </w:rPr>
      </w:pPr>
      <w:r>
        <w:rPr>
          <w:kern w:val="2"/>
        </w:rPr>
        <w:t xml:space="preserve">Considérant </w:t>
      </w:r>
      <w:r w:rsidR="00520BF2">
        <w:rPr>
          <w:kern w:val="2"/>
        </w:rPr>
        <w:t>la résolution numéro 04-098-26 autorisant la</w:t>
      </w:r>
      <w:r>
        <w:rPr>
          <w:kern w:val="2"/>
        </w:rPr>
        <w:t xml:space="preserve"> ven</w:t>
      </w:r>
      <w:r w:rsidR="00520BF2">
        <w:rPr>
          <w:kern w:val="2"/>
        </w:rPr>
        <w:t>te</w:t>
      </w:r>
      <w:r>
        <w:rPr>
          <w:kern w:val="2"/>
        </w:rPr>
        <w:t xml:space="preserve"> les lots 6 701 696, 6 701 6967 et 6 701 698 du cadastre du Québec;</w:t>
      </w:r>
    </w:p>
    <w:p w14:paraId="0AAC5475" w14:textId="77777777" w:rsidR="003E098D" w:rsidRDefault="003E098D" w:rsidP="00A55906">
      <w:pPr>
        <w:ind w:right="-108"/>
        <w:jc w:val="both"/>
        <w:rPr>
          <w:kern w:val="2"/>
        </w:rPr>
      </w:pPr>
    </w:p>
    <w:p w14:paraId="3BB75589" w14:textId="338A6231" w:rsidR="003E098D" w:rsidRDefault="003E098D" w:rsidP="00A55906">
      <w:pPr>
        <w:ind w:right="-108"/>
        <w:jc w:val="both"/>
        <w:rPr>
          <w:kern w:val="2"/>
        </w:rPr>
      </w:pPr>
      <w:r>
        <w:rPr>
          <w:kern w:val="2"/>
        </w:rPr>
        <w:t xml:space="preserve">Considérant </w:t>
      </w:r>
      <w:proofErr w:type="spellStart"/>
      <w:r>
        <w:rPr>
          <w:kern w:val="2"/>
        </w:rPr>
        <w:t>que</w:t>
      </w:r>
      <w:r w:rsidR="00612ACC">
        <w:rPr>
          <w:kern w:val="2"/>
        </w:rPr>
        <w:t>X</w:t>
      </w:r>
      <w:proofErr w:type="spellEnd"/>
      <w:r>
        <w:rPr>
          <w:kern w:val="2"/>
        </w:rPr>
        <w:t xml:space="preserve"> dans ce contexte et tel que requis par l’article 916 du Code civil du Québec, il est nécessaire de désaffecter ces biens de l’utilité publique en vue de procéder à leur aliénation;</w:t>
      </w:r>
    </w:p>
    <w:p w14:paraId="2DDF5272" w14:textId="77777777" w:rsidR="003E098D" w:rsidRDefault="003E098D" w:rsidP="00A55906">
      <w:pPr>
        <w:ind w:right="-108"/>
        <w:jc w:val="both"/>
        <w:rPr>
          <w:kern w:val="2"/>
        </w:rPr>
      </w:pPr>
    </w:p>
    <w:p w14:paraId="74976F38" w14:textId="5EE5CBF0" w:rsidR="003E098D" w:rsidRDefault="003E098D" w:rsidP="00A55906">
      <w:pPr>
        <w:ind w:right="-108"/>
        <w:jc w:val="both"/>
        <w:rPr>
          <w:kern w:val="2"/>
        </w:rPr>
      </w:pPr>
      <w:r>
        <w:rPr>
          <w:kern w:val="2"/>
        </w:rPr>
        <w:t xml:space="preserve">En conséquence, il est proposé par M.  </w:t>
      </w:r>
      <w:r w:rsidR="00F32CFA">
        <w:rPr>
          <w:kern w:val="2"/>
        </w:rPr>
        <w:t>Benoit Pepin</w:t>
      </w:r>
      <w:r>
        <w:rPr>
          <w:kern w:val="2"/>
        </w:rPr>
        <w:t xml:space="preserve">, appuyé par M. </w:t>
      </w:r>
      <w:r w:rsidR="00F32CFA">
        <w:rPr>
          <w:kern w:val="2"/>
        </w:rPr>
        <w:t>Éric Ménard</w:t>
      </w:r>
      <w:r>
        <w:rPr>
          <w:kern w:val="2"/>
        </w:rPr>
        <w:t xml:space="preserve"> et résolu que le conseil de la Municipalité d’Ange-Gardien désaffecte de l’utilité publique les lots 6 701 696, 6 701 697 et 6 701 698 du cadastre du Québec afin de pouvoir en faire l’aliénation.</w:t>
      </w:r>
    </w:p>
    <w:p w14:paraId="52DBED6E" w14:textId="77777777" w:rsidR="003E098D" w:rsidRDefault="003E098D" w:rsidP="00A55906">
      <w:pPr>
        <w:ind w:right="-108"/>
        <w:jc w:val="both"/>
        <w:rPr>
          <w:kern w:val="2"/>
        </w:rPr>
      </w:pPr>
    </w:p>
    <w:p w14:paraId="6BAD8A30" w14:textId="791A6EE2" w:rsidR="00520BF2" w:rsidRPr="00520BF2" w:rsidRDefault="00520BF2" w:rsidP="00A55906">
      <w:pPr>
        <w:ind w:right="-108"/>
        <w:jc w:val="both"/>
        <w:rPr>
          <w:kern w:val="2"/>
        </w:rPr>
      </w:pPr>
      <w:r w:rsidRPr="00520BF2">
        <w:rPr>
          <w:kern w:val="2"/>
        </w:rPr>
        <w:t>Adopté à l’unanimité.</w:t>
      </w:r>
    </w:p>
    <w:p w14:paraId="03E8771A" w14:textId="77777777" w:rsidR="00520BF2" w:rsidRDefault="00520BF2" w:rsidP="00A55906">
      <w:pPr>
        <w:ind w:right="-108"/>
        <w:jc w:val="both"/>
        <w:rPr>
          <w:b/>
          <w:bCs/>
          <w:kern w:val="2"/>
        </w:rPr>
      </w:pPr>
    </w:p>
    <w:p w14:paraId="0C1EE35E" w14:textId="0225BCBB" w:rsidR="00520BF2" w:rsidRDefault="00520BF2" w:rsidP="00A55906">
      <w:pPr>
        <w:ind w:right="-108"/>
        <w:jc w:val="both"/>
        <w:rPr>
          <w:b/>
          <w:bCs/>
          <w:kern w:val="2"/>
        </w:rPr>
      </w:pPr>
    </w:p>
    <w:p w14:paraId="762A8954" w14:textId="0A077976" w:rsidR="00520BF2" w:rsidRDefault="00520BF2" w:rsidP="00A55906">
      <w:pPr>
        <w:ind w:right="-108"/>
        <w:jc w:val="both"/>
        <w:rPr>
          <w:b/>
          <w:bCs/>
          <w:kern w:val="2"/>
        </w:rPr>
      </w:pPr>
      <w:r>
        <w:rPr>
          <w:b/>
          <w:bCs/>
          <w:kern w:val="2"/>
        </w:rPr>
        <w:lastRenderedPageBreak/>
        <w:t>RÉSOLUTION 04-100-26</w:t>
      </w:r>
    </w:p>
    <w:p w14:paraId="6A8D98AE" w14:textId="55215264" w:rsidR="00520BF2" w:rsidRPr="008B6E6C" w:rsidRDefault="00520BF2" w:rsidP="00520BF2">
      <w:pPr>
        <w:tabs>
          <w:tab w:val="left" w:pos="1065"/>
        </w:tabs>
        <w:jc w:val="both"/>
        <w:rPr>
          <w:b/>
          <w:color w:val="000000"/>
          <w:kern w:val="2"/>
        </w:rPr>
      </w:pPr>
      <w:r w:rsidRPr="008B6E6C">
        <w:rPr>
          <w:b/>
          <w:color w:val="000000"/>
          <w:kern w:val="2"/>
        </w:rPr>
        <w:t>ENTENTE RELATIVE AUX TRAVAUX MUNICIPAUX DANS LE CADRE DU PROJET 9433-5478 QUÉBEC INC. (LOTS 3 518 081, 4 971 594, 4 586 251, 3 974 721 ET 3 518 152)</w:t>
      </w:r>
      <w:r>
        <w:rPr>
          <w:b/>
          <w:color w:val="000000"/>
          <w:kern w:val="2"/>
        </w:rPr>
        <w:t xml:space="preserve"> - </w:t>
      </w:r>
    </w:p>
    <w:p w14:paraId="57B2FA1F" w14:textId="7B9B33CB" w:rsidR="003E098D" w:rsidRDefault="003E098D" w:rsidP="00A55906">
      <w:pPr>
        <w:ind w:right="-108"/>
        <w:jc w:val="both"/>
        <w:rPr>
          <w:b/>
          <w:bCs/>
          <w:kern w:val="2"/>
        </w:rPr>
      </w:pPr>
      <w:r w:rsidRPr="003E098D">
        <w:rPr>
          <w:b/>
          <w:bCs/>
          <w:kern w:val="2"/>
        </w:rPr>
        <w:t>ADDENDA 1</w:t>
      </w:r>
    </w:p>
    <w:p w14:paraId="449D4C6F" w14:textId="77777777" w:rsidR="003E098D" w:rsidRDefault="003E098D" w:rsidP="00A55906">
      <w:pPr>
        <w:ind w:right="-108"/>
        <w:jc w:val="both"/>
        <w:rPr>
          <w:b/>
          <w:bCs/>
          <w:kern w:val="2"/>
        </w:rPr>
      </w:pPr>
    </w:p>
    <w:p w14:paraId="0915DD36" w14:textId="5F010ABA" w:rsidR="003E098D" w:rsidRDefault="003E098D" w:rsidP="00A55906">
      <w:pPr>
        <w:ind w:right="-108"/>
        <w:jc w:val="both"/>
        <w:rPr>
          <w:kern w:val="2"/>
        </w:rPr>
      </w:pPr>
      <w:r>
        <w:rPr>
          <w:kern w:val="2"/>
        </w:rPr>
        <w:t>Considérant les modifications à apporter à l’entente relative à des travaux municipaux dans le cadre de la réalisat</w:t>
      </w:r>
      <w:r w:rsidR="006834B5">
        <w:rPr>
          <w:kern w:val="2"/>
        </w:rPr>
        <w:t>i</w:t>
      </w:r>
      <w:r>
        <w:rPr>
          <w:kern w:val="2"/>
        </w:rPr>
        <w:t>on du projet</w:t>
      </w:r>
      <w:r w:rsidR="00F32CFA">
        <w:rPr>
          <w:kern w:val="2"/>
        </w:rPr>
        <w:t xml:space="preserve"> avec</w:t>
      </w:r>
      <w:r>
        <w:rPr>
          <w:kern w:val="2"/>
        </w:rPr>
        <w:t xml:space="preserve"> 9433-5478 Québec </w:t>
      </w:r>
      <w:proofErr w:type="spellStart"/>
      <w:r>
        <w:rPr>
          <w:kern w:val="2"/>
        </w:rPr>
        <w:t>inc.</w:t>
      </w:r>
      <w:proofErr w:type="spellEnd"/>
      <w:r>
        <w:rPr>
          <w:kern w:val="2"/>
        </w:rPr>
        <w:t xml:space="preserve"> (lots 3 518 081, 4 971 594, 4 586 251, 3 974 721 et 3 518 152 du cadastre du Québec) signée le 12 mars 2026, il est proposé par </w:t>
      </w:r>
      <w:r w:rsidR="006834B5">
        <w:rPr>
          <w:kern w:val="2"/>
        </w:rPr>
        <w:br/>
      </w:r>
      <w:r>
        <w:rPr>
          <w:kern w:val="2"/>
        </w:rPr>
        <w:t xml:space="preserve">M. </w:t>
      </w:r>
      <w:r w:rsidR="00F32CFA">
        <w:rPr>
          <w:kern w:val="2"/>
        </w:rPr>
        <w:t>Charles Choquette</w:t>
      </w:r>
      <w:r>
        <w:rPr>
          <w:kern w:val="2"/>
        </w:rPr>
        <w:t>, appuyé par M.</w:t>
      </w:r>
      <w:r w:rsidR="00F32CFA">
        <w:rPr>
          <w:kern w:val="2"/>
        </w:rPr>
        <w:t xml:space="preserve"> Alexandre Roy</w:t>
      </w:r>
      <w:r>
        <w:rPr>
          <w:kern w:val="2"/>
        </w:rPr>
        <w:t xml:space="preserve"> et résolu d’autoriser le maire</w:t>
      </w:r>
      <w:r w:rsidR="00612ACC">
        <w:rPr>
          <w:kern w:val="2"/>
        </w:rPr>
        <w:t>, monsieur</w:t>
      </w:r>
      <w:r>
        <w:rPr>
          <w:kern w:val="2"/>
        </w:rPr>
        <w:t xml:space="preserve"> Yvan Pinsonneault et la directrice générale et greffière-trésorière, madame Brigitte Vachon, à signer, pour et au nom de la Municipalité, l’Addenda numéro 1 à l’Entente relative à des travaux municipaux dans le cadre de la réalisation</w:t>
      </w:r>
      <w:r w:rsidR="006834B5">
        <w:rPr>
          <w:kern w:val="2"/>
        </w:rPr>
        <w:t xml:space="preserve"> </w:t>
      </w:r>
      <w:r>
        <w:rPr>
          <w:kern w:val="2"/>
        </w:rPr>
        <w:t xml:space="preserve">du projet de 9433-5478 Québec </w:t>
      </w:r>
      <w:proofErr w:type="spellStart"/>
      <w:r>
        <w:rPr>
          <w:kern w:val="2"/>
        </w:rPr>
        <w:t>inc.</w:t>
      </w:r>
      <w:proofErr w:type="spellEnd"/>
      <w:r>
        <w:rPr>
          <w:kern w:val="2"/>
        </w:rPr>
        <w:t xml:space="preserve"> (lots 3 518 081, 4 971 594, 4 586 251, 3 974 721 et 3 518 152 du cadastre du Québec)</w:t>
      </w:r>
      <w:r w:rsidR="006834B5">
        <w:rPr>
          <w:kern w:val="2"/>
        </w:rPr>
        <w:t>.</w:t>
      </w:r>
    </w:p>
    <w:p w14:paraId="4C1D952F" w14:textId="77777777" w:rsidR="006834B5" w:rsidRDefault="006834B5" w:rsidP="00A55906">
      <w:pPr>
        <w:ind w:right="-108"/>
        <w:jc w:val="both"/>
        <w:rPr>
          <w:kern w:val="2"/>
        </w:rPr>
      </w:pPr>
    </w:p>
    <w:p w14:paraId="2D3CF3FF" w14:textId="059EF21B" w:rsidR="006834B5" w:rsidRPr="003E098D" w:rsidRDefault="006834B5" w:rsidP="00A55906">
      <w:pPr>
        <w:ind w:right="-108"/>
        <w:jc w:val="both"/>
        <w:rPr>
          <w:kern w:val="2"/>
        </w:rPr>
      </w:pPr>
      <w:r>
        <w:rPr>
          <w:kern w:val="2"/>
        </w:rPr>
        <w:t>Adopté à l’unanimité.</w:t>
      </w:r>
    </w:p>
    <w:p w14:paraId="1BDC810C" w14:textId="77777777" w:rsidR="00EA70D0" w:rsidRDefault="00EA70D0" w:rsidP="00A55906">
      <w:pPr>
        <w:ind w:right="-108"/>
        <w:jc w:val="both"/>
        <w:rPr>
          <w:b/>
          <w:bCs/>
          <w:kern w:val="2"/>
        </w:rPr>
      </w:pPr>
    </w:p>
    <w:p w14:paraId="3E93D264" w14:textId="77777777" w:rsidR="006834B5" w:rsidRDefault="006834B5" w:rsidP="00A55906">
      <w:pPr>
        <w:ind w:right="-108"/>
        <w:jc w:val="both"/>
        <w:rPr>
          <w:b/>
          <w:bCs/>
          <w:kern w:val="2"/>
        </w:rPr>
      </w:pPr>
    </w:p>
    <w:p w14:paraId="7914A94E" w14:textId="78E517DB" w:rsidR="00661A52" w:rsidRDefault="00661A52" w:rsidP="00A55906">
      <w:pPr>
        <w:ind w:right="-108"/>
        <w:jc w:val="both"/>
        <w:rPr>
          <w:b/>
          <w:bCs/>
          <w:kern w:val="2"/>
        </w:rPr>
      </w:pPr>
      <w:r>
        <w:rPr>
          <w:b/>
          <w:bCs/>
          <w:kern w:val="2"/>
        </w:rPr>
        <w:t>RÉSOLUTION 04-</w:t>
      </w:r>
      <w:r w:rsidR="001A3320">
        <w:rPr>
          <w:b/>
          <w:bCs/>
          <w:kern w:val="2"/>
        </w:rPr>
        <w:t>101</w:t>
      </w:r>
      <w:r w:rsidR="00F15175">
        <w:rPr>
          <w:b/>
          <w:bCs/>
          <w:kern w:val="2"/>
        </w:rPr>
        <w:t>-</w:t>
      </w:r>
      <w:r>
        <w:rPr>
          <w:b/>
          <w:bCs/>
          <w:kern w:val="2"/>
        </w:rPr>
        <w:t>26</w:t>
      </w:r>
    </w:p>
    <w:p w14:paraId="251FAD46" w14:textId="2F0B45BC" w:rsidR="00661A52" w:rsidRPr="00661A52" w:rsidRDefault="00661A52" w:rsidP="005D4454">
      <w:pPr>
        <w:tabs>
          <w:tab w:val="left" w:pos="-720"/>
          <w:tab w:val="left" w:pos="0"/>
          <w:tab w:val="left" w:pos="665"/>
        </w:tabs>
        <w:jc w:val="both"/>
        <w:rPr>
          <w:rFonts w:ascii="Times" w:hAnsi="Times" w:cs="Times"/>
          <w:b/>
          <w:bCs/>
        </w:rPr>
      </w:pPr>
      <w:r w:rsidRPr="00661A52">
        <w:rPr>
          <w:b/>
          <w:bCs/>
          <w:kern w:val="2"/>
        </w:rPr>
        <w:t>D</w:t>
      </w:r>
      <w:r w:rsidRPr="00661A52">
        <w:rPr>
          <w:rFonts w:ascii="Times" w:hAnsi="Times" w:cs="Times"/>
          <w:b/>
          <w:bCs/>
        </w:rPr>
        <w:t>EMANDE D’AUTORISATION À LA CPTAQ POUR L’ALIÉNATION, LE LOTISSEMENT ET L’UTILISATION À DES FINS AUTRES QU’AGRICOLES D’UNE PARTIE DU LOT 6 575 627</w:t>
      </w:r>
    </w:p>
    <w:p w14:paraId="799B63EC" w14:textId="69F19D96" w:rsidR="00661A52" w:rsidRDefault="00661A52" w:rsidP="005D4454">
      <w:pPr>
        <w:ind w:right="-108"/>
        <w:jc w:val="both"/>
        <w:rPr>
          <w:b/>
          <w:bCs/>
          <w:kern w:val="2"/>
        </w:rPr>
      </w:pPr>
    </w:p>
    <w:p w14:paraId="6C727D55" w14:textId="262852D0" w:rsidR="00465C61" w:rsidRDefault="00792A52" w:rsidP="00A55906">
      <w:pPr>
        <w:ind w:right="-108"/>
        <w:jc w:val="both"/>
        <w:rPr>
          <w:kern w:val="2"/>
        </w:rPr>
      </w:pPr>
      <w:r>
        <w:rPr>
          <w:kern w:val="2"/>
        </w:rPr>
        <w:t xml:space="preserve">Considérant la demande d’autorisation à la CPTAQ </w:t>
      </w:r>
      <w:r w:rsidR="001A3320">
        <w:rPr>
          <w:kern w:val="2"/>
        </w:rPr>
        <w:t xml:space="preserve">de madame Aline Authier et monsieur Réal Beauchemin </w:t>
      </w:r>
      <w:r>
        <w:rPr>
          <w:kern w:val="2"/>
        </w:rPr>
        <w:t>ayant pour objet le lotissement, l’aliénation et l’utilisation à des fins autres qu’agricoles d’une partie du lot 6 575 627 du cadastre du Québec;</w:t>
      </w:r>
    </w:p>
    <w:p w14:paraId="24573A6F" w14:textId="77777777" w:rsidR="00792A52" w:rsidRDefault="00792A52" w:rsidP="00A55906">
      <w:pPr>
        <w:ind w:right="-108"/>
        <w:jc w:val="both"/>
        <w:rPr>
          <w:kern w:val="2"/>
        </w:rPr>
      </w:pPr>
    </w:p>
    <w:p w14:paraId="07AB2803" w14:textId="64915E42" w:rsidR="00792A52" w:rsidRDefault="00792A52" w:rsidP="00A55906">
      <w:pPr>
        <w:ind w:right="-108"/>
        <w:jc w:val="both"/>
        <w:rPr>
          <w:kern w:val="2"/>
        </w:rPr>
      </w:pPr>
      <w:r>
        <w:rPr>
          <w:kern w:val="2"/>
        </w:rPr>
        <w:t>Considérant que l’utilisation à des fins autres qu’agricoles sont nécessaires afin de régulariser la situation d’utilisation actuelle;</w:t>
      </w:r>
    </w:p>
    <w:p w14:paraId="40D9CE7F" w14:textId="77777777" w:rsidR="00792A52" w:rsidRDefault="00792A52" w:rsidP="00A55906">
      <w:pPr>
        <w:ind w:right="-108"/>
        <w:jc w:val="both"/>
        <w:rPr>
          <w:kern w:val="2"/>
        </w:rPr>
      </w:pPr>
    </w:p>
    <w:p w14:paraId="1D53CBD4" w14:textId="710B2F98" w:rsidR="00792A52" w:rsidRDefault="00792A52" w:rsidP="00A55906">
      <w:pPr>
        <w:ind w:right="-108"/>
        <w:jc w:val="both"/>
        <w:rPr>
          <w:kern w:val="2"/>
        </w:rPr>
      </w:pPr>
      <w:r>
        <w:rPr>
          <w:kern w:val="2"/>
        </w:rPr>
        <w:t>Considérant que le</w:t>
      </w:r>
      <w:r w:rsidR="002D2114">
        <w:rPr>
          <w:kern w:val="2"/>
        </w:rPr>
        <w:t>s</w:t>
      </w:r>
      <w:r>
        <w:rPr>
          <w:kern w:val="2"/>
        </w:rPr>
        <w:t xml:space="preserve"> requérants devront se procurer un permis de lotissement;</w:t>
      </w:r>
    </w:p>
    <w:p w14:paraId="1DF4067E" w14:textId="77777777" w:rsidR="00792A52" w:rsidRDefault="00792A52" w:rsidP="00A55906">
      <w:pPr>
        <w:ind w:right="-108"/>
        <w:jc w:val="both"/>
        <w:rPr>
          <w:kern w:val="2"/>
        </w:rPr>
      </w:pPr>
    </w:p>
    <w:p w14:paraId="4F6620E2" w14:textId="0CDDA184" w:rsidR="00792A52" w:rsidRDefault="00792A52" w:rsidP="00A55906">
      <w:pPr>
        <w:ind w:right="-108"/>
        <w:jc w:val="both"/>
        <w:rPr>
          <w:kern w:val="2"/>
        </w:rPr>
      </w:pPr>
      <w:r>
        <w:rPr>
          <w:kern w:val="2"/>
        </w:rPr>
        <w:t>Considérant que le projet ne vient pas nuire aux activités agricoles actuelles</w:t>
      </w:r>
      <w:r w:rsidR="00F74FE0">
        <w:rPr>
          <w:kern w:val="2"/>
        </w:rPr>
        <w:t>,</w:t>
      </w:r>
      <w:r>
        <w:rPr>
          <w:kern w:val="2"/>
        </w:rPr>
        <w:t xml:space="preserve"> étant donné l’utilisation réelle depuis plusieurs années;</w:t>
      </w:r>
    </w:p>
    <w:p w14:paraId="21ACEC64" w14:textId="77777777" w:rsidR="00792A52" w:rsidRDefault="00792A52" w:rsidP="00A55906">
      <w:pPr>
        <w:ind w:right="-108"/>
        <w:jc w:val="both"/>
        <w:rPr>
          <w:kern w:val="2"/>
        </w:rPr>
      </w:pPr>
    </w:p>
    <w:p w14:paraId="3F5DCDB3" w14:textId="65DA644F" w:rsidR="00792A52" w:rsidRDefault="00792A52" w:rsidP="00A55906">
      <w:pPr>
        <w:ind w:right="-108"/>
        <w:jc w:val="both"/>
        <w:rPr>
          <w:kern w:val="2"/>
        </w:rPr>
      </w:pPr>
      <w:r>
        <w:rPr>
          <w:kern w:val="2"/>
        </w:rPr>
        <w:t>Considérant l’absence d’impact défavorable pour la zone et les activités agricoles;</w:t>
      </w:r>
    </w:p>
    <w:p w14:paraId="7342D1B7" w14:textId="77777777" w:rsidR="00792A52" w:rsidRDefault="00792A52" w:rsidP="00A55906">
      <w:pPr>
        <w:ind w:right="-108"/>
        <w:jc w:val="both"/>
        <w:rPr>
          <w:kern w:val="2"/>
        </w:rPr>
      </w:pPr>
    </w:p>
    <w:p w14:paraId="3C2E39E9" w14:textId="6617EE3A" w:rsidR="00792A52" w:rsidRDefault="00792A52" w:rsidP="00A55906">
      <w:pPr>
        <w:ind w:right="-108"/>
        <w:jc w:val="both"/>
        <w:rPr>
          <w:kern w:val="2"/>
        </w:rPr>
      </w:pPr>
      <w:r>
        <w:rPr>
          <w:kern w:val="2"/>
        </w:rPr>
        <w:t>Considérant que le projet de lotissement, d’aliénation et d’utilisation à des fins autres qu’agricoles sera conforme à la réglementation municipale;</w:t>
      </w:r>
    </w:p>
    <w:p w14:paraId="0CADBD69" w14:textId="77777777" w:rsidR="00792A52" w:rsidRDefault="00792A52" w:rsidP="00A55906">
      <w:pPr>
        <w:ind w:right="-108"/>
        <w:jc w:val="both"/>
        <w:rPr>
          <w:kern w:val="2"/>
        </w:rPr>
      </w:pPr>
    </w:p>
    <w:p w14:paraId="6AB4289C" w14:textId="29A7BF00" w:rsidR="00792A52" w:rsidRDefault="00792A52" w:rsidP="00A55906">
      <w:pPr>
        <w:ind w:right="-108"/>
        <w:jc w:val="both"/>
        <w:rPr>
          <w:kern w:val="2"/>
        </w:rPr>
      </w:pPr>
      <w:r>
        <w:rPr>
          <w:kern w:val="2"/>
        </w:rPr>
        <w:t>Considérant que les objectifs de l’article 62 de la LPTAA sont respectés;</w:t>
      </w:r>
    </w:p>
    <w:p w14:paraId="62B7CD71" w14:textId="77777777" w:rsidR="00792A52" w:rsidRDefault="00792A52" w:rsidP="00A55906">
      <w:pPr>
        <w:ind w:right="-108"/>
        <w:jc w:val="both"/>
        <w:rPr>
          <w:kern w:val="2"/>
        </w:rPr>
      </w:pPr>
    </w:p>
    <w:p w14:paraId="0C110EB2" w14:textId="43982A28" w:rsidR="00792A52" w:rsidRDefault="00792A52" w:rsidP="00A55906">
      <w:pPr>
        <w:ind w:right="-108"/>
        <w:jc w:val="both"/>
        <w:rPr>
          <w:kern w:val="2"/>
        </w:rPr>
      </w:pPr>
      <w:r>
        <w:rPr>
          <w:kern w:val="2"/>
        </w:rPr>
        <w:t>En conséquence, il est proposé par M.</w:t>
      </w:r>
      <w:r w:rsidR="00F32CFA">
        <w:rPr>
          <w:kern w:val="2"/>
        </w:rPr>
        <w:t xml:space="preserve"> Éric Ménard</w:t>
      </w:r>
      <w:r>
        <w:rPr>
          <w:kern w:val="2"/>
        </w:rPr>
        <w:t>, appuyé par M</w:t>
      </w:r>
      <w:r w:rsidR="00F32CFA">
        <w:rPr>
          <w:kern w:val="2"/>
        </w:rPr>
        <w:t>me Marie-Ève Goos</w:t>
      </w:r>
      <w:r>
        <w:rPr>
          <w:kern w:val="2"/>
        </w:rPr>
        <w:t xml:space="preserve"> et résolu que la Municipalité d’Ange-Gardien appuie la demande d’autorisation de lotissement, d’aliénation et d’utilisation à des fins autres qu’agricoles</w:t>
      </w:r>
      <w:r w:rsidR="001A3320">
        <w:rPr>
          <w:kern w:val="2"/>
        </w:rPr>
        <w:t xml:space="preserve"> d’une partie du lot 6 575 627 appartenant à madame Aline Authier et monsieur Réal Beauchemin</w:t>
      </w:r>
      <w:r>
        <w:rPr>
          <w:kern w:val="2"/>
        </w:rPr>
        <w:t xml:space="preserve"> présentée à la CPTAQ.</w:t>
      </w:r>
    </w:p>
    <w:p w14:paraId="40FC6B64" w14:textId="77777777" w:rsidR="00792A52" w:rsidRDefault="00792A52" w:rsidP="00A55906">
      <w:pPr>
        <w:ind w:right="-108"/>
        <w:jc w:val="both"/>
        <w:rPr>
          <w:kern w:val="2"/>
        </w:rPr>
      </w:pPr>
    </w:p>
    <w:p w14:paraId="7387B37C" w14:textId="17029A15" w:rsidR="00465C61" w:rsidRPr="00F32CFA" w:rsidRDefault="00792A52" w:rsidP="00465C61">
      <w:pPr>
        <w:ind w:right="-108"/>
        <w:jc w:val="both"/>
        <w:rPr>
          <w:kern w:val="2"/>
        </w:rPr>
      </w:pPr>
      <w:r>
        <w:rPr>
          <w:kern w:val="2"/>
        </w:rPr>
        <w:t>Adopté à l’unanimité</w:t>
      </w:r>
      <w:r w:rsidR="00F32CFA">
        <w:rPr>
          <w:kern w:val="2"/>
        </w:rPr>
        <w:t>.</w:t>
      </w:r>
    </w:p>
    <w:p w14:paraId="37FD9369" w14:textId="7F641E83" w:rsidR="00465C61" w:rsidRPr="00273CB9" w:rsidRDefault="00465C61" w:rsidP="00465C61">
      <w:pPr>
        <w:ind w:right="-108"/>
        <w:jc w:val="both"/>
        <w:rPr>
          <w:b/>
          <w:kern w:val="2"/>
        </w:rPr>
      </w:pPr>
      <w:r w:rsidRPr="00273CB9">
        <w:rPr>
          <w:b/>
          <w:kern w:val="2"/>
        </w:rPr>
        <w:lastRenderedPageBreak/>
        <w:t>RÉSOLUTION 0</w:t>
      </w:r>
      <w:r>
        <w:rPr>
          <w:b/>
          <w:kern w:val="2"/>
        </w:rPr>
        <w:t>4-</w:t>
      </w:r>
      <w:r w:rsidR="006834B5">
        <w:rPr>
          <w:b/>
          <w:kern w:val="2"/>
        </w:rPr>
        <w:t>10</w:t>
      </w:r>
      <w:r w:rsidR="001A3320">
        <w:rPr>
          <w:b/>
          <w:kern w:val="2"/>
        </w:rPr>
        <w:t>2</w:t>
      </w:r>
      <w:r w:rsidR="00F15175">
        <w:rPr>
          <w:b/>
          <w:kern w:val="2"/>
        </w:rPr>
        <w:t>-</w:t>
      </w:r>
      <w:r w:rsidRPr="00273CB9">
        <w:rPr>
          <w:b/>
          <w:kern w:val="2"/>
        </w:rPr>
        <w:t>26</w:t>
      </w:r>
    </w:p>
    <w:p w14:paraId="160CE443" w14:textId="265848A2" w:rsidR="00465C61" w:rsidRPr="00C96374" w:rsidRDefault="00465C61" w:rsidP="00465C61">
      <w:pPr>
        <w:tabs>
          <w:tab w:val="left" w:pos="-720"/>
          <w:tab w:val="left" w:pos="0"/>
          <w:tab w:val="left" w:pos="720"/>
        </w:tabs>
        <w:jc w:val="both"/>
        <w:rPr>
          <w:b/>
          <w:bCs/>
          <w:kern w:val="2"/>
        </w:rPr>
      </w:pPr>
      <w:r w:rsidRPr="00C96374">
        <w:rPr>
          <w:b/>
          <w:bCs/>
          <w:kern w:val="2"/>
        </w:rPr>
        <w:t>EMBAUCHE DES ACCOMPAGNAT</w:t>
      </w:r>
      <w:r w:rsidR="007B122C">
        <w:rPr>
          <w:b/>
          <w:bCs/>
          <w:kern w:val="2"/>
        </w:rPr>
        <w:t>EURS (T</w:t>
      </w:r>
      <w:r w:rsidRPr="00C96374">
        <w:rPr>
          <w:b/>
          <w:bCs/>
          <w:kern w:val="2"/>
        </w:rPr>
        <w:t>RICES</w:t>
      </w:r>
      <w:r w:rsidR="007B122C">
        <w:rPr>
          <w:b/>
          <w:bCs/>
          <w:kern w:val="2"/>
        </w:rPr>
        <w:t>)</w:t>
      </w:r>
      <w:r w:rsidRPr="00C96374">
        <w:rPr>
          <w:b/>
          <w:bCs/>
          <w:kern w:val="2"/>
        </w:rPr>
        <w:t xml:space="preserve"> POUR LE CAMP DE JOUR 202</w:t>
      </w:r>
      <w:r>
        <w:rPr>
          <w:b/>
          <w:bCs/>
          <w:kern w:val="2"/>
        </w:rPr>
        <w:t>6</w:t>
      </w:r>
    </w:p>
    <w:p w14:paraId="079D8BE6" w14:textId="77777777" w:rsidR="00465C61" w:rsidRDefault="00465C61" w:rsidP="00465C61">
      <w:pPr>
        <w:tabs>
          <w:tab w:val="left" w:pos="-720"/>
          <w:tab w:val="left" w:pos="0"/>
          <w:tab w:val="left" w:pos="720"/>
        </w:tabs>
        <w:jc w:val="both"/>
        <w:rPr>
          <w:kern w:val="2"/>
        </w:rPr>
      </w:pPr>
    </w:p>
    <w:p w14:paraId="420CBAD1" w14:textId="45E78788" w:rsidR="00465C61" w:rsidRPr="00A70057" w:rsidRDefault="00465C61" w:rsidP="00465C61">
      <w:pPr>
        <w:ind w:right="-108"/>
        <w:jc w:val="both"/>
        <w:rPr>
          <w:kern w:val="2"/>
        </w:rPr>
      </w:pPr>
      <w:r>
        <w:rPr>
          <w:kern w:val="2"/>
        </w:rPr>
        <w:t>Considérant le rapport soumis par la directrice du Service des loisirs, madame Jennie Rainville, relativement à l’embauche des accompagnat</w:t>
      </w:r>
      <w:r w:rsidR="007B122C">
        <w:rPr>
          <w:kern w:val="2"/>
        </w:rPr>
        <w:t>eur</w:t>
      </w:r>
      <w:r>
        <w:rPr>
          <w:kern w:val="2"/>
        </w:rPr>
        <w:t>s</w:t>
      </w:r>
      <w:r w:rsidR="007B122C">
        <w:rPr>
          <w:kern w:val="2"/>
        </w:rPr>
        <w:t xml:space="preserve"> (</w:t>
      </w:r>
      <w:proofErr w:type="spellStart"/>
      <w:r w:rsidR="007B122C">
        <w:rPr>
          <w:kern w:val="2"/>
        </w:rPr>
        <w:t>trices</w:t>
      </w:r>
      <w:proofErr w:type="spellEnd"/>
      <w:r w:rsidR="007B122C">
        <w:rPr>
          <w:kern w:val="2"/>
        </w:rPr>
        <w:t xml:space="preserve">) </w:t>
      </w:r>
      <w:r>
        <w:rPr>
          <w:kern w:val="2"/>
        </w:rPr>
        <w:t>pour le camp de jour 2026, il est proposé par M</w:t>
      </w:r>
      <w:r w:rsidR="00F04383">
        <w:rPr>
          <w:kern w:val="2"/>
        </w:rPr>
        <w:t>me Marie-Ève Goos</w:t>
      </w:r>
      <w:r>
        <w:rPr>
          <w:kern w:val="2"/>
        </w:rPr>
        <w:t xml:space="preserve">, appuyé par M. </w:t>
      </w:r>
      <w:r w:rsidR="00F04383">
        <w:rPr>
          <w:kern w:val="2"/>
        </w:rPr>
        <w:t>Alexandre Roy</w:t>
      </w:r>
      <w:r>
        <w:rPr>
          <w:kern w:val="2"/>
        </w:rPr>
        <w:t xml:space="preserve"> et résolu </w:t>
      </w:r>
      <w:r>
        <w:rPr>
          <w:rFonts w:ascii="Times" w:hAnsi="Times" w:cs="Times"/>
          <w:kern w:val="2"/>
        </w:rPr>
        <w:t>d</w:t>
      </w:r>
      <w:r w:rsidRPr="00167F86">
        <w:rPr>
          <w:rFonts w:ascii="Times" w:hAnsi="Times" w:cs="Times"/>
          <w:kern w:val="2"/>
        </w:rPr>
        <w:t>’entériner l’embauche, pour le camp de jour 202</w:t>
      </w:r>
      <w:r>
        <w:rPr>
          <w:rFonts w:ascii="Times" w:hAnsi="Times" w:cs="Times"/>
          <w:kern w:val="2"/>
        </w:rPr>
        <w:t>6</w:t>
      </w:r>
      <w:r w:rsidRPr="00167F86">
        <w:rPr>
          <w:rFonts w:ascii="Times" w:hAnsi="Times" w:cs="Times"/>
          <w:kern w:val="2"/>
        </w:rPr>
        <w:t>, des accompagnat</w:t>
      </w:r>
      <w:r w:rsidR="007B122C">
        <w:rPr>
          <w:rFonts w:ascii="Times" w:hAnsi="Times" w:cs="Times"/>
          <w:kern w:val="2"/>
        </w:rPr>
        <w:t>eur</w:t>
      </w:r>
      <w:r w:rsidRPr="00167F86">
        <w:rPr>
          <w:rFonts w:ascii="Times" w:hAnsi="Times" w:cs="Times"/>
          <w:kern w:val="2"/>
        </w:rPr>
        <w:t>s</w:t>
      </w:r>
      <w:r w:rsidR="007B122C">
        <w:rPr>
          <w:rFonts w:ascii="Times" w:hAnsi="Times" w:cs="Times"/>
          <w:kern w:val="2"/>
        </w:rPr>
        <w:t xml:space="preserve"> (</w:t>
      </w:r>
      <w:proofErr w:type="spellStart"/>
      <w:r w:rsidR="007B122C">
        <w:rPr>
          <w:rFonts w:ascii="Times" w:hAnsi="Times" w:cs="Times"/>
          <w:kern w:val="2"/>
        </w:rPr>
        <w:t>trices</w:t>
      </w:r>
      <w:proofErr w:type="spellEnd"/>
      <w:r w:rsidR="007B122C">
        <w:rPr>
          <w:rFonts w:ascii="Times" w:hAnsi="Times" w:cs="Times"/>
          <w:kern w:val="2"/>
        </w:rPr>
        <w:t>)</w:t>
      </w:r>
      <w:r w:rsidRPr="00167F86">
        <w:rPr>
          <w:rFonts w:ascii="Times" w:hAnsi="Times" w:cs="Times"/>
          <w:kern w:val="2"/>
        </w:rPr>
        <w:t xml:space="preserve"> suivants: </w:t>
      </w:r>
      <w:r w:rsidRPr="007B122C">
        <w:rPr>
          <w:rFonts w:ascii="Times" w:hAnsi="Times" w:cs="Times"/>
          <w:kern w:val="2"/>
        </w:rPr>
        <w:t>Coralie Choquette</w:t>
      </w:r>
      <w:r w:rsidR="007B122C" w:rsidRPr="007B122C">
        <w:rPr>
          <w:rFonts w:ascii="Times" w:hAnsi="Times" w:cs="Times"/>
          <w:kern w:val="2"/>
        </w:rPr>
        <w:t xml:space="preserve">, </w:t>
      </w:r>
      <w:r w:rsidRPr="007B122C">
        <w:rPr>
          <w:rFonts w:ascii="Times" w:hAnsi="Times" w:cs="Times"/>
          <w:kern w:val="2"/>
        </w:rPr>
        <w:t>Raphaëlle Guillet</w:t>
      </w:r>
      <w:r>
        <w:rPr>
          <w:rFonts w:ascii="Times" w:hAnsi="Times" w:cs="Times"/>
          <w:kern w:val="2"/>
        </w:rPr>
        <w:t xml:space="preserve"> </w:t>
      </w:r>
      <w:r w:rsidR="007B122C">
        <w:rPr>
          <w:rFonts w:ascii="Times" w:hAnsi="Times" w:cs="Times"/>
          <w:kern w:val="2"/>
        </w:rPr>
        <w:t xml:space="preserve">et Émile Delorme </w:t>
      </w:r>
      <w:r>
        <w:rPr>
          <w:rFonts w:ascii="Times" w:hAnsi="Times" w:cs="Times"/>
          <w:kern w:val="2"/>
        </w:rPr>
        <w:t>aux conditions décrites dans la résolution numéro 01-019-26.</w:t>
      </w:r>
    </w:p>
    <w:p w14:paraId="7D67A99B" w14:textId="77777777" w:rsidR="00465C61" w:rsidRDefault="00465C61" w:rsidP="00465C61">
      <w:pPr>
        <w:tabs>
          <w:tab w:val="left" w:pos="-720"/>
          <w:tab w:val="left" w:pos="0"/>
          <w:tab w:val="left" w:pos="720"/>
        </w:tabs>
        <w:jc w:val="both"/>
        <w:rPr>
          <w:kern w:val="2"/>
        </w:rPr>
      </w:pPr>
    </w:p>
    <w:p w14:paraId="4DD245F6" w14:textId="44DF0C05" w:rsidR="00792A52" w:rsidRDefault="00465C61" w:rsidP="005D4454">
      <w:pPr>
        <w:tabs>
          <w:tab w:val="left" w:pos="-720"/>
          <w:tab w:val="left" w:pos="0"/>
          <w:tab w:val="left" w:pos="720"/>
        </w:tabs>
        <w:jc w:val="both"/>
        <w:rPr>
          <w:kern w:val="2"/>
        </w:rPr>
      </w:pPr>
      <w:r>
        <w:rPr>
          <w:kern w:val="2"/>
        </w:rPr>
        <w:t>Adopté à l’unanimité.</w:t>
      </w:r>
    </w:p>
    <w:p w14:paraId="64442FE2" w14:textId="77777777" w:rsidR="001A3320" w:rsidRPr="005D4454" w:rsidRDefault="001A3320" w:rsidP="005D4454">
      <w:pPr>
        <w:tabs>
          <w:tab w:val="left" w:pos="-720"/>
          <w:tab w:val="left" w:pos="0"/>
          <w:tab w:val="left" w:pos="720"/>
        </w:tabs>
        <w:jc w:val="both"/>
        <w:rPr>
          <w:kern w:val="2"/>
        </w:rPr>
      </w:pPr>
    </w:p>
    <w:bookmarkEnd w:id="0"/>
    <w:p w14:paraId="6A200728" w14:textId="654DC841" w:rsidR="00B9718A" w:rsidRPr="00C71F70" w:rsidRDefault="00B9718A" w:rsidP="00DC4969">
      <w:pPr>
        <w:ind w:right="-108"/>
        <w:jc w:val="both"/>
        <w:rPr>
          <w:b/>
          <w:kern w:val="2"/>
        </w:rPr>
      </w:pPr>
    </w:p>
    <w:p w14:paraId="42CF1724" w14:textId="1D49041E" w:rsidR="004E4196" w:rsidRPr="008C7D05" w:rsidRDefault="00C71F70" w:rsidP="00436A9E">
      <w:pPr>
        <w:ind w:right="-108"/>
        <w:jc w:val="both"/>
        <w:rPr>
          <w:b/>
          <w:kern w:val="2"/>
        </w:rPr>
      </w:pPr>
      <w:r w:rsidRPr="00C71F70">
        <w:rPr>
          <w:b/>
          <w:kern w:val="2"/>
        </w:rPr>
        <w:t xml:space="preserve">RÉSOLUTION </w:t>
      </w:r>
      <w:r w:rsidR="00891579">
        <w:rPr>
          <w:b/>
          <w:kern w:val="2"/>
        </w:rPr>
        <w:t>0</w:t>
      </w:r>
      <w:r w:rsidR="0031217F">
        <w:rPr>
          <w:b/>
          <w:kern w:val="2"/>
        </w:rPr>
        <w:t>4</w:t>
      </w:r>
      <w:r w:rsidR="0087305B">
        <w:rPr>
          <w:b/>
          <w:kern w:val="2"/>
        </w:rPr>
        <w:t>-</w:t>
      </w:r>
      <w:r w:rsidR="002D590C">
        <w:rPr>
          <w:b/>
          <w:kern w:val="2"/>
        </w:rPr>
        <w:t>10</w:t>
      </w:r>
      <w:r w:rsidR="001A3320">
        <w:rPr>
          <w:b/>
          <w:kern w:val="2"/>
        </w:rPr>
        <w:t>3</w:t>
      </w:r>
      <w:r w:rsidR="00F15175">
        <w:rPr>
          <w:b/>
          <w:kern w:val="2"/>
        </w:rPr>
        <w:t>-</w:t>
      </w:r>
      <w:r w:rsidR="00891579">
        <w:rPr>
          <w:b/>
          <w:kern w:val="2"/>
        </w:rPr>
        <w:t>26</w:t>
      </w:r>
    </w:p>
    <w:p w14:paraId="7B1EEE91" w14:textId="77777777" w:rsidR="009F0480" w:rsidRPr="00A537BF" w:rsidRDefault="009F0480" w:rsidP="009F0480">
      <w:pPr>
        <w:ind w:right="-108"/>
        <w:jc w:val="both"/>
        <w:rPr>
          <w:b/>
          <w:kern w:val="2"/>
        </w:rPr>
      </w:pPr>
      <w:r>
        <w:rPr>
          <w:b/>
          <w:kern w:val="2"/>
        </w:rPr>
        <w:t>DEMANDE DE PERMIS DE RÉUNION AUPRÈS DE LA RÉGIE DES ALCOOLS, DES COURSES ET DES JEUX</w:t>
      </w:r>
    </w:p>
    <w:p w14:paraId="6CB32782" w14:textId="77777777" w:rsidR="009F0480" w:rsidRDefault="009F0480" w:rsidP="009F0480">
      <w:pPr>
        <w:tabs>
          <w:tab w:val="left" w:pos="975"/>
        </w:tabs>
        <w:ind w:right="-108"/>
        <w:jc w:val="both"/>
        <w:rPr>
          <w:b/>
          <w:bCs/>
          <w:kern w:val="2"/>
        </w:rPr>
      </w:pPr>
    </w:p>
    <w:p w14:paraId="2FFFA9BA" w14:textId="6555BBE9" w:rsidR="009F0480" w:rsidRPr="00700CC1" w:rsidRDefault="009F0480" w:rsidP="009F0480">
      <w:pPr>
        <w:jc w:val="both"/>
        <w:rPr>
          <w:bCs/>
        </w:rPr>
      </w:pPr>
      <w:r w:rsidRPr="00700CC1">
        <w:rPr>
          <w:bCs/>
          <w:kern w:val="2"/>
        </w:rPr>
        <w:t xml:space="preserve">Considérant l’organisation </w:t>
      </w:r>
      <w:r w:rsidRPr="00700CC1">
        <w:rPr>
          <w:bCs/>
        </w:rPr>
        <w:t>des activités des loisirs</w:t>
      </w:r>
      <w:r>
        <w:rPr>
          <w:bCs/>
        </w:rPr>
        <w:t xml:space="preserve"> et </w:t>
      </w:r>
      <w:r w:rsidRPr="00700CC1">
        <w:rPr>
          <w:bCs/>
        </w:rPr>
        <w:t>communautaire</w:t>
      </w:r>
      <w:r>
        <w:rPr>
          <w:bCs/>
        </w:rPr>
        <w:t>s</w:t>
      </w:r>
      <w:r w:rsidRPr="00700CC1">
        <w:rPr>
          <w:bCs/>
        </w:rPr>
        <w:t xml:space="preserve">, </w:t>
      </w:r>
      <w:r>
        <w:rPr>
          <w:bCs/>
        </w:rPr>
        <w:t xml:space="preserve">qui se tiendront entre le </w:t>
      </w:r>
      <w:r w:rsidRPr="00700CC1">
        <w:rPr>
          <w:bCs/>
        </w:rPr>
        <w:t>1</w:t>
      </w:r>
      <w:r w:rsidRPr="00700CC1">
        <w:rPr>
          <w:bCs/>
          <w:vertAlign w:val="superscript"/>
        </w:rPr>
        <w:t>er</w:t>
      </w:r>
      <w:r w:rsidRPr="00700CC1">
        <w:rPr>
          <w:bCs/>
        </w:rPr>
        <w:t xml:space="preserve"> </w:t>
      </w:r>
      <w:r>
        <w:rPr>
          <w:bCs/>
        </w:rPr>
        <w:t>avril</w:t>
      </w:r>
      <w:r w:rsidRPr="00700CC1">
        <w:rPr>
          <w:bCs/>
        </w:rPr>
        <w:t xml:space="preserve"> et le </w:t>
      </w:r>
      <w:r>
        <w:rPr>
          <w:bCs/>
        </w:rPr>
        <w:t>30 novembre</w:t>
      </w:r>
      <w:r w:rsidRPr="00700CC1">
        <w:rPr>
          <w:bCs/>
        </w:rPr>
        <w:t xml:space="preserve"> 202</w:t>
      </w:r>
      <w:r>
        <w:rPr>
          <w:bCs/>
        </w:rPr>
        <w:t>6</w:t>
      </w:r>
      <w:r w:rsidRPr="00700CC1">
        <w:rPr>
          <w:bCs/>
        </w:rPr>
        <w:t xml:space="preserve"> et la nécessité de se procurer les permis de réunions requis;</w:t>
      </w:r>
    </w:p>
    <w:p w14:paraId="7E1F1604" w14:textId="77777777" w:rsidR="009F0480" w:rsidRPr="00700CC1" w:rsidRDefault="009F0480" w:rsidP="009F0480">
      <w:pPr>
        <w:jc w:val="both"/>
        <w:rPr>
          <w:bCs/>
        </w:rPr>
      </w:pPr>
    </w:p>
    <w:p w14:paraId="099C824E" w14:textId="3EDB5774" w:rsidR="009F0480" w:rsidRPr="00700CC1" w:rsidRDefault="009F0480" w:rsidP="009F0480">
      <w:pPr>
        <w:ind w:right="-108"/>
        <w:jc w:val="both"/>
        <w:rPr>
          <w:bCs/>
          <w:kern w:val="2"/>
        </w:rPr>
      </w:pPr>
      <w:r w:rsidRPr="00700CC1">
        <w:rPr>
          <w:bCs/>
          <w:kern w:val="2"/>
        </w:rPr>
        <w:t>Il est proposé par M</w:t>
      </w:r>
      <w:r>
        <w:rPr>
          <w:bCs/>
          <w:kern w:val="2"/>
        </w:rPr>
        <w:t xml:space="preserve">. </w:t>
      </w:r>
      <w:r w:rsidR="00F04383">
        <w:rPr>
          <w:bCs/>
          <w:kern w:val="2"/>
        </w:rPr>
        <w:t>Charles Choquette</w:t>
      </w:r>
      <w:r w:rsidRPr="00700CC1">
        <w:rPr>
          <w:bCs/>
          <w:kern w:val="2"/>
        </w:rPr>
        <w:t>, appuyé par M</w:t>
      </w:r>
      <w:r>
        <w:rPr>
          <w:bCs/>
          <w:kern w:val="2"/>
        </w:rPr>
        <w:t>.</w:t>
      </w:r>
      <w:r w:rsidR="00F04383">
        <w:rPr>
          <w:bCs/>
          <w:kern w:val="2"/>
        </w:rPr>
        <w:t xml:space="preserve"> Jonathan Alix</w:t>
      </w:r>
      <w:r>
        <w:rPr>
          <w:bCs/>
          <w:kern w:val="2"/>
        </w:rPr>
        <w:t xml:space="preserve"> </w:t>
      </w:r>
      <w:r w:rsidRPr="00700CC1">
        <w:rPr>
          <w:bCs/>
          <w:kern w:val="2"/>
        </w:rPr>
        <w:t>et résolu d’autoriser m</w:t>
      </w:r>
      <w:r>
        <w:rPr>
          <w:bCs/>
          <w:kern w:val="2"/>
        </w:rPr>
        <w:t>adame</w:t>
      </w:r>
      <w:r w:rsidRPr="00700CC1">
        <w:rPr>
          <w:bCs/>
          <w:kern w:val="2"/>
        </w:rPr>
        <w:t xml:space="preserve"> </w:t>
      </w:r>
      <w:r>
        <w:rPr>
          <w:bCs/>
          <w:kern w:val="2"/>
        </w:rPr>
        <w:t>Jennie Rainville</w:t>
      </w:r>
      <w:r w:rsidRPr="00700CC1">
        <w:rPr>
          <w:bCs/>
          <w:kern w:val="2"/>
        </w:rPr>
        <w:t xml:space="preserve">, </w:t>
      </w:r>
      <w:r>
        <w:rPr>
          <w:bCs/>
          <w:kern w:val="2"/>
        </w:rPr>
        <w:t>directrice du Service des loisirs</w:t>
      </w:r>
      <w:r w:rsidRPr="00700CC1">
        <w:rPr>
          <w:bCs/>
          <w:kern w:val="2"/>
        </w:rPr>
        <w:t xml:space="preserve"> à :</w:t>
      </w:r>
    </w:p>
    <w:p w14:paraId="543F9EB6" w14:textId="77777777" w:rsidR="009F0480" w:rsidRPr="00700CC1" w:rsidRDefault="009F0480" w:rsidP="009F0480">
      <w:pPr>
        <w:ind w:right="-108"/>
        <w:jc w:val="both"/>
        <w:rPr>
          <w:bCs/>
          <w:kern w:val="2"/>
        </w:rPr>
      </w:pPr>
    </w:p>
    <w:p w14:paraId="27B884AF" w14:textId="6D341EE1" w:rsidR="009F0480" w:rsidRPr="00700CC1" w:rsidRDefault="009F0480" w:rsidP="009F0480">
      <w:pPr>
        <w:numPr>
          <w:ilvl w:val="0"/>
          <w:numId w:val="27"/>
        </w:numPr>
        <w:spacing w:after="200"/>
        <w:ind w:right="-108"/>
        <w:jc w:val="both"/>
        <w:rPr>
          <w:bCs/>
          <w:kern w:val="2"/>
          <w:lang w:eastAsia="en-US"/>
        </w:rPr>
      </w:pPr>
      <w:r w:rsidRPr="00700CC1">
        <w:rPr>
          <w:bCs/>
          <w:kern w:val="2"/>
          <w:lang w:eastAsia="en-US"/>
        </w:rPr>
        <w:t>Demander les permis de réunion requis à la Régie des alcools, des courses et des jeux pour les activités prévues entre le 1</w:t>
      </w:r>
      <w:r w:rsidRPr="00700CC1">
        <w:rPr>
          <w:bCs/>
          <w:kern w:val="2"/>
          <w:vertAlign w:val="superscript"/>
          <w:lang w:eastAsia="en-US"/>
        </w:rPr>
        <w:t>er</w:t>
      </w:r>
      <w:r w:rsidRPr="00700CC1">
        <w:rPr>
          <w:bCs/>
          <w:kern w:val="2"/>
          <w:lang w:eastAsia="en-US"/>
        </w:rPr>
        <w:t xml:space="preserve"> </w:t>
      </w:r>
      <w:r>
        <w:rPr>
          <w:bCs/>
          <w:kern w:val="2"/>
          <w:lang w:eastAsia="en-US"/>
        </w:rPr>
        <w:t>avril</w:t>
      </w:r>
      <w:r w:rsidRPr="00700CC1">
        <w:rPr>
          <w:bCs/>
          <w:kern w:val="2"/>
          <w:lang w:eastAsia="en-US"/>
        </w:rPr>
        <w:t xml:space="preserve"> et le </w:t>
      </w:r>
      <w:r>
        <w:rPr>
          <w:bCs/>
          <w:kern w:val="2"/>
          <w:lang w:eastAsia="en-US"/>
        </w:rPr>
        <w:t>30 nov</w:t>
      </w:r>
      <w:r w:rsidRPr="00700CC1">
        <w:rPr>
          <w:bCs/>
          <w:kern w:val="2"/>
          <w:lang w:eastAsia="en-US"/>
        </w:rPr>
        <w:t>embre 202</w:t>
      </w:r>
      <w:r>
        <w:rPr>
          <w:bCs/>
          <w:kern w:val="2"/>
          <w:lang w:eastAsia="en-US"/>
        </w:rPr>
        <w:t>6;</w:t>
      </w:r>
    </w:p>
    <w:p w14:paraId="6CC6FBDF" w14:textId="77777777" w:rsidR="009F0480" w:rsidRPr="00700CC1" w:rsidRDefault="009F0480" w:rsidP="009F0480">
      <w:pPr>
        <w:numPr>
          <w:ilvl w:val="0"/>
          <w:numId w:val="27"/>
        </w:numPr>
        <w:spacing w:after="200"/>
        <w:ind w:right="-108"/>
        <w:jc w:val="both"/>
        <w:rPr>
          <w:bCs/>
          <w:kern w:val="2"/>
          <w:lang w:eastAsia="en-US"/>
        </w:rPr>
      </w:pPr>
      <w:r w:rsidRPr="00700CC1">
        <w:rPr>
          <w:bCs/>
          <w:kern w:val="2"/>
          <w:lang w:eastAsia="en-US"/>
        </w:rPr>
        <w:t xml:space="preserve">Signer, pour et au nom de la </w:t>
      </w:r>
      <w:r>
        <w:rPr>
          <w:bCs/>
          <w:kern w:val="2"/>
          <w:lang w:eastAsia="en-US"/>
        </w:rPr>
        <w:t>m</w:t>
      </w:r>
      <w:r w:rsidRPr="00700CC1">
        <w:rPr>
          <w:bCs/>
          <w:kern w:val="2"/>
          <w:lang w:eastAsia="en-US"/>
        </w:rPr>
        <w:t>unicipalité d’Ange-Gardien, les documents relatifs;</w:t>
      </w:r>
    </w:p>
    <w:p w14:paraId="28B99319" w14:textId="3B559A75" w:rsidR="009F0480" w:rsidRPr="00DF6C05" w:rsidRDefault="009F0480" w:rsidP="009F0480">
      <w:pPr>
        <w:numPr>
          <w:ilvl w:val="0"/>
          <w:numId w:val="27"/>
        </w:numPr>
        <w:spacing w:after="200"/>
        <w:ind w:right="-108"/>
        <w:jc w:val="both"/>
        <w:rPr>
          <w:bCs/>
          <w:kern w:val="2"/>
          <w:lang w:eastAsia="en-US"/>
        </w:rPr>
      </w:pPr>
      <w:r w:rsidRPr="00700CC1">
        <w:rPr>
          <w:bCs/>
          <w:kern w:val="2"/>
          <w:lang w:eastAsia="en-US"/>
        </w:rPr>
        <w:t xml:space="preserve">Verser les sommes nécessaires à titre de coûts des permis à la Régie des alcools, des courses et des jeux, soit un montant maximal de </w:t>
      </w:r>
      <w:r>
        <w:rPr>
          <w:bCs/>
          <w:kern w:val="2"/>
          <w:lang w:eastAsia="en-US"/>
        </w:rPr>
        <w:t>5</w:t>
      </w:r>
      <w:r w:rsidR="007B122C">
        <w:rPr>
          <w:bCs/>
          <w:kern w:val="2"/>
          <w:lang w:eastAsia="en-US"/>
        </w:rPr>
        <w:t>35</w:t>
      </w:r>
      <w:r>
        <w:rPr>
          <w:bCs/>
          <w:kern w:val="2"/>
          <w:lang w:eastAsia="en-US"/>
        </w:rPr>
        <w:t>,</w:t>
      </w:r>
      <w:r w:rsidR="007B122C">
        <w:rPr>
          <w:bCs/>
          <w:kern w:val="2"/>
          <w:lang w:eastAsia="en-US"/>
        </w:rPr>
        <w:t>25</w:t>
      </w:r>
      <w:r w:rsidRPr="00700CC1">
        <w:rPr>
          <w:bCs/>
          <w:kern w:val="2"/>
          <w:lang w:eastAsia="en-US"/>
        </w:rPr>
        <w:t xml:space="preserve"> $.</w:t>
      </w:r>
    </w:p>
    <w:p w14:paraId="724CEDEF" w14:textId="77777777" w:rsidR="009F0480" w:rsidRPr="00657B47" w:rsidRDefault="009F0480" w:rsidP="009F0480">
      <w:pPr>
        <w:tabs>
          <w:tab w:val="left" w:pos="975"/>
        </w:tabs>
        <w:ind w:right="-108"/>
        <w:jc w:val="both"/>
        <w:rPr>
          <w:kern w:val="2"/>
        </w:rPr>
      </w:pPr>
      <w:r>
        <w:rPr>
          <w:kern w:val="2"/>
        </w:rPr>
        <w:t xml:space="preserve">Adopté à l’unanimité. </w:t>
      </w:r>
    </w:p>
    <w:p w14:paraId="0C50F173" w14:textId="77777777" w:rsidR="009F0480" w:rsidRDefault="009F0480" w:rsidP="009F0480">
      <w:pPr>
        <w:jc w:val="both"/>
        <w:rPr>
          <w:b/>
          <w:bCs/>
          <w:kern w:val="2"/>
        </w:rPr>
      </w:pPr>
    </w:p>
    <w:p w14:paraId="3CA0C657" w14:textId="204EF744" w:rsidR="009D4374" w:rsidRDefault="009D4374" w:rsidP="009D4374">
      <w:pPr>
        <w:ind w:right="-108"/>
        <w:jc w:val="both"/>
        <w:rPr>
          <w:b/>
          <w:bCs/>
          <w:kern w:val="2"/>
        </w:rPr>
      </w:pPr>
    </w:p>
    <w:p w14:paraId="44BB9E70" w14:textId="61649328" w:rsidR="009076E6" w:rsidRDefault="009076E6" w:rsidP="009D4374">
      <w:pPr>
        <w:ind w:right="-108"/>
        <w:jc w:val="both"/>
        <w:rPr>
          <w:b/>
          <w:bCs/>
          <w:kern w:val="2"/>
        </w:rPr>
      </w:pPr>
      <w:r>
        <w:rPr>
          <w:b/>
          <w:bCs/>
          <w:kern w:val="2"/>
        </w:rPr>
        <w:t>RÉSOLUTION 04-</w:t>
      </w:r>
      <w:r w:rsidR="002D590C">
        <w:rPr>
          <w:b/>
          <w:bCs/>
          <w:kern w:val="2"/>
        </w:rPr>
        <w:t>10</w:t>
      </w:r>
      <w:r w:rsidR="001A3320">
        <w:rPr>
          <w:b/>
          <w:bCs/>
          <w:kern w:val="2"/>
        </w:rPr>
        <w:t>4</w:t>
      </w:r>
      <w:r w:rsidR="00F15175">
        <w:rPr>
          <w:b/>
          <w:bCs/>
          <w:kern w:val="2"/>
        </w:rPr>
        <w:t>-</w:t>
      </w:r>
      <w:r>
        <w:rPr>
          <w:b/>
          <w:bCs/>
          <w:kern w:val="2"/>
        </w:rPr>
        <w:t>26</w:t>
      </w:r>
    </w:p>
    <w:p w14:paraId="2BD73653" w14:textId="3B0A528C" w:rsidR="009076E6" w:rsidRDefault="009076E6" w:rsidP="009D4374">
      <w:pPr>
        <w:ind w:right="-108"/>
        <w:jc w:val="both"/>
        <w:rPr>
          <w:b/>
          <w:bCs/>
          <w:kern w:val="2"/>
        </w:rPr>
      </w:pPr>
      <w:r>
        <w:rPr>
          <w:b/>
          <w:bCs/>
          <w:kern w:val="2"/>
        </w:rPr>
        <w:t xml:space="preserve">ENTÉRINER LA TARIFICATION POUR LA SESSION DE COURS D’ÉTÉ AVEC </w:t>
      </w:r>
      <w:r w:rsidR="005D0E50">
        <w:rPr>
          <w:b/>
          <w:bCs/>
          <w:kern w:val="2"/>
        </w:rPr>
        <w:t>« </w:t>
      </w:r>
      <w:r>
        <w:rPr>
          <w:b/>
          <w:bCs/>
          <w:kern w:val="2"/>
        </w:rPr>
        <w:t>7 SPORTS</w:t>
      </w:r>
      <w:r w:rsidR="005D0E50">
        <w:rPr>
          <w:b/>
          <w:bCs/>
          <w:kern w:val="2"/>
        </w:rPr>
        <w:t> »</w:t>
      </w:r>
    </w:p>
    <w:p w14:paraId="79E7F6C2" w14:textId="77777777" w:rsidR="009076E6" w:rsidRDefault="009076E6" w:rsidP="009D4374">
      <w:pPr>
        <w:ind w:right="-108"/>
        <w:jc w:val="both"/>
        <w:rPr>
          <w:b/>
          <w:bCs/>
          <w:kern w:val="2"/>
        </w:rPr>
      </w:pPr>
    </w:p>
    <w:p w14:paraId="2E35958E" w14:textId="54D33623" w:rsidR="0018756D" w:rsidRDefault="0018756D" w:rsidP="0018756D">
      <w:pPr>
        <w:tabs>
          <w:tab w:val="left" w:pos="975"/>
        </w:tabs>
        <w:ind w:right="-108"/>
        <w:jc w:val="both"/>
        <w:rPr>
          <w:kern w:val="2"/>
        </w:rPr>
      </w:pPr>
      <w:r>
        <w:rPr>
          <w:kern w:val="2"/>
        </w:rPr>
        <w:t xml:space="preserve">Il est proposé par M. </w:t>
      </w:r>
      <w:r w:rsidR="00F04383">
        <w:rPr>
          <w:kern w:val="2"/>
        </w:rPr>
        <w:t>Alexandre Roy</w:t>
      </w:r>
      <w:r>
        <w:rPr>
          <w:kern w:val="2"/>
        </w:rPr>
        <w:t>, appuyé par M</w:t>
      </w:r>
      <w:r w:rsidR="00F04383">
        <w:rPr>
          <w:kern w:val="2"/>
        </w:rPr>
        <w:t>me Marie-Ève Goos</w:t>
      </w:r>
      <w:r>
        <w:rPr>
          <w:kern w:val="2"/>
        </w:rPr>
        <w:t xml:space="preserve"> et résolu d’entériner la tarification des cours </w:t>
      </w:r>
      <w:r w:rsidR="00596600">
        <w:rPr>
          <w:kern w:val="2"/>
        </w:rPr>
        <w:t xml:space="preserve">du 28 juin au 30 août, </w:t>
      </w:r>
      <w:r>
        <w:rPr>
          <w:kern w:val="2"/>
        </w:rPr>
        <w:t>de la compagnie « 7Sports »</w:t>
      </w:r>
      <w:r w:rsidR="001A3320">
        <w:rPr>
          <w:kern w:val="2"/>
        </w:rPr>
        <w:t> :</w:t>
      </w:r>
    </w:p>
    <w:p w14:paraId="4E02923C" w14:textId="77777777" w:rsidR="0079056E" w:rsidRDefault="0079056E" w:rsidP="0055218E">
      <w:pPr>
        <w:tabs>
          <w:tab w:val="left" w:pos="975"/>
        </w:tabs>
        <w:ind w:right="-108"/>
        <w:jc w:val="both"/>
        <w:rPr>
          <w:kern w:val="2"/>
        </w:rPr>
      </w:pPr>
    </w:p>
    <w:p w14:paraId="44B2F18A" w14:textId="08FF2BC0" w:rsidR="0079056E" w:rsidRPr="0018756D" w:rsidRDefault="0079056E" w:rsidP="007C7FE8">
      <w:pPr>
        <w:pStyle w:val="Paragraphedeliste"/>
        <w:numPr>
          <w:ilvl w:val="0"/>
          <w:numId w:val="33"/>
        </w:numPr>
        <w:tabs>
          <w:tab w:val="left" w:pos="975"/>
        </w:tabs>
        <w:spacing w:line="240" w:lineRule="auto"/>
        <w:ind w:right="-108"/>
        <w:jc w:val="both"/>
        <w:rPr>
          <w:rFonts w:ascii="Times" w:hAnsi="Times" w:cs="Times"/>
          <w:kern w:val="2"/>
          <w:sz w:val="24"/>
          <w:szCs w:val="24"/>
        </w:rPr>
      </w:pPr>
      <w:r w:rsidRPr="0018756D">
        <w:rPr>
          <w:rFonts w:ascii="Times" w:hAnsi="Times" w:cs="Times"/>
          <w:kern w:val="2"/>
          <w:sz w:val="24"/>
          <w:szCs w:val="24"/>
        </w:rPr>
        <w:t>Multisports (2-4 ans), 40 minutes / cours</w:t>
      </w:r>
      <w:r w:rsidR="001A3320">
        <w:rPr>
          <w:rFonts w:ascii="Times" w:hAnsi="Times" w:cs="Times"/>
          <w:kern w:val="2"/>
          <w:sz w:val="24"/>
          <w:szCs w:val="24"/>
        </w:rPr>
        <w:t>: 75 $</w:t>
      </w:r>
    </w:p>
    <w:p w14:paraId="14895246" w14:textId="6B7B2870" w:rsidR="0079056E" w:rsidRPr="0018756D" w:rsidRDefault="0079056E" w:rsidP="007C7FE8">
      <w:pPr>
        <w:pStyle w:val="Paragraphedeliste"/>
        <w:numPr>
          <w:ilvl w:val="0"/>
          <w:numId w:val="33"/>
        </w:numPr>
        <w:tabs>
          <w:tab w:val="left" w:pos="975"/>
        </w:tabs>
        <w:spacing w:line="240" w:lineRule="auto"/>
        <w:ind w:right="-108"/>
        <w:jc w:val="both"/>
        <w:rPr>
          <w:rFonts w:ascii="Times" w:hAnsi="Times" w:cs="Times"/>
          <w:kern w:val="2"/>
          <w:sz w:val="24"/>
          <w:szCs w:val="24"/>
          <w:lang w:val="en-CA"/>
        </w:rPr>
      </w:pPr>
      <w:r w:rsidRPr="0018756D">
        <w:rPr>
          <w:rFonts w:ascii="Times" w:hAnsi="Times" w:cs="Times"/>
          <w:kern w:val="2"/>
          <w:sz w:val="24"/>
          <w:szCs w:val="24"/>
          <w:lang w:val="en-CA"/>
        </w:rPr>
        <w:t xml:space="preserve">Deck-hockey (4-5 </w:t>
      </w:r>
      <w:proofErr w:type="spellStart"/>
      <w:r w:rsidRPr="0018756D">
        <w:rPr>
          <w:rFonts w:ascii="Times" w:hAnsi="Times" w:cs="Times"/>
          <w:kern w:val="2"/>
          <w:sz w:val="24"/>
          <w:szCs w:val="24"/>
          <w:lang w:val="en-CA"/>
        </w:rPr>
        <w:t>ans</w:t>
      </w:r>
      <w:proofErr w:type="spellEnd"/>
      <w:r w:rsidRPr="0018756D">
        <w:rPr>
          <w:rFonts w:ascii="Times" w:hAnsi="Times" w:cs="Times"/>
          <w:kern w:val="2"/>
          <w:sz w:val="24"/>
          <w:szCs w:val="24"/>
          <w:lang w:val="en-CA"/>
        </w:rPr>
        <w:t xml:space="preserve">), 45 minutes / </w:t>
      </w:r>
      <w:proofErr w:type="spellStart"/>
      <w:r w:rsidRPr="0018756D">
        <w:rPr>
          <w:rFonts w:ascii="Times" w:hAnsi="Times" w:cs="Times"/>
          <w:kern w:val="2"/>
          <w:sz w:val="24"/>
          <w:szCs w:val="24"/>
          <w:lang w:val="en-CA"/>
        </w:rPr>
        <w:t>cours</w:t>
      </w:r>
      <w:proofErr w:type="spellEnd"/>
      <w:r w:rsidR="001A3320">
        <w:rPr>
          <w:rFonts w:ascii="Times" w:hAnsi="Times" w:cs="Times"/>
          <w:kern w:val="2"/>
          <w:sz w:val="24"/>
          <w:szCs w:val="24"/>
          <w:lang w:val="en-CA"/>
        </w:rPr>
        <w:t>: 95 $</w:t>
      </w:r>
    </w:p>
    <w:p w14:paraId="1BA71B2D" w14:textId="6ECB5169" w:rsidR="0079056E" w:rsidRPr="00596600" w:rsidRDefault="0079056E" w:rsidP="007C7FE8">
      <w:pPr>
        <w:pStyle w:val="Paragraphedeliste"/>
        <w:numPr>
          <w:ilvl w:val="0"/>
          <w:numId w:val="33"/>
        </w:numPr>
        <w:tabs>
          <w:tab w:val="left" w:pos="975"/>
        </w:tabs>
        <w:spacing w:line="240" w:lineRule="auto"/>
        <w:ind w:right="-108"/>
        <w:jc w:val="both"/>
        <w:rPr>
          <w:rFonts w:ascii="Times" w:hAnsi="Times" w:cs="Times"/>
          <w:kern w:val="2"/>
          <w:sz w:val="24"/>
          <w:szCs w:val="24"/>
          <w:lang w:val="en-CA"/>
        </w:rPr>
      </w:pPr>
      <w:r w:rsidRPr="0018756D">
        <w:rPr>
          <w:rFonts w:ascii="Times" w:hAnsi="Times" w:cs="Times"/>
          <w:kern w:val="2"/>
          <w:sz w:val="24"/>
          <w:szCs w:val="24"/>
          <w:lang w:val="en-CA"/>
        </w:rPr>
        <w:t xml:space="preserve">Deck-hockey (6-8 </w:t>
      </w:r>
      <w:proofErr w:type="spellStart"/>
      <w:r w:rsidRPr="0018756D">
        <w:rPr>
          <w:rFonts w:ascii="Times" w:hAnsi="Times" w:cs="Times"/>
          <w:kern w:val="2"/>
          <w:sz w:val="24"/>
          <w:szCs w:val="24"/>
          <w:lang w:val="en-CA"/>
        </w:rPr>
        <w:t>ans</w:t>
      </w:r>
      <w:proofErr w:type="spellEnd"/>
      <w:r w:rsidRPr="0018756D">
        <w:rPr>
          <w:rFonts w:ascii="Times" w:hAnsi="Times" w:cs="Times"/>
          <w:kern w:val="2"/>
          <w:sz w:val="24"/>
          <w:szCs w:val="24"/>
          <w:lang w:val="en-CA"/>
        </w:rPr>
        <w:t>), 1 h /</w:t>
      </w:r>
      <w:proofErr w:type="spellStart"/>
      <w:r w:rsidRPr="0018756D">
        <w:rPr>
          <w:rFonts w:ascii="Times" w:hAnsi="Times" w:cs="Times"/>
          <w:kern w:val="2"/>
          <w:sz w:val="24"/>
          <w:szCs w:val="24"/>
          <w:lang w:val="en-CA"/>
        </w:rPr>
        <w:t>cours</w:t>
      </w:r>
      <w:proofErr w:type="spellEnd"/>
      <w:r w:rsidR="001A3320">
        <w:rPr>
          <w:rFonts w:ascii="Times" w:hAnsi="Times" w:cs="Times"/>
          <w:kern w:val="2"/>
          <w:sz w:val="24"/>
          <w:szCs w:val="24"/>
          <w:lang w:val="en-CA"/>
        </w:rPr>
        <w:t>; 115 $</w:t>
      </w:r>
    </w:p>
    <w:p w14:paraId="7A1FEB74" w14:textId="2CC07CE5" w:rsidR="00C81AA8" w:rsidRDefault="0079056E" w:rsidP="007C7FE8">
      <w:pPr>
        <w:tabs>
          <w:tab w:val="left" w:pos="975"/>
        </w:tabs>
        <w:ind w:right="-108"/>
        <w:jc w:val="both"/>
        <w:rPr>
          <w:kern w:val="2"/>
        </w:rPr>
      </w:pPr>
      <w:r>
        <w:rPr>
          <w:kern w:val="2"/>
        </w:rPr>
        <w:t>Adopté à l’unanimité.</w:t>
      </w:r>
    </w:p>
    <w:p w14:paraId="40B9B93B" w14:textId="66B83999" w:rsidR="00C81AA8" w:rsidRDefault="00C81AA8" w:rsidP="00EE518B">
      <w:pPr>
        <w:jc w:val="both"/>
        <w:rPr>
          <w:b/>
          <w:kern w:val="2"/>
        </w:rPr>
      </w:pPr>
    </w:p>
    <w:p w14:paraId="64ACE15F" w14:textId="23AFC39B" w:rsidR="00986202" w:rsidRDefault="00986202" w:rsidP="00EE518B">
      <w:pPr>
        <w:jc w:val="both"/>
        <w:rPr>
          <w:b/>
          <w:kern w:val="2"/>
        </w:rPr>
      </w:pPr>
      <w:r>
        <w:rPr>
          <w:b/>
          <w:kern w:val="2"/>
        </w:rPr>
        <w:lastRenderedPageBreak/>
        <w:t>RÉSOLUTION 04-</w:t>
      </w:r>
      <w:r w:rsidR="00F15175">
        <w:rPr>
          <w:b/>
          <w:kern w:val="2"/>
        </w:rPr>
        <w:t>10</w:t>
      </w:r>
      <w:r w:rsidR="001A3320">
        <w:rPr>
          <w:b/>
          <w:kern w:val="2"/>
        </w:rPr>
        <w:t>5</w:t>
      </w:r>
      <w:r w:rsidR="00F15175">
        <w:rPr>
          <w:b/>
          <w:kern w:val="2"/>
        </w:rPr>
        <w:t>-</w:t>
      </w:r>
      <w:r>
        <w:rPr>
          <w:b/>
          <w:kern w:val="2"/>
        </w:rPr>
        <w:t>26</w:t>
      </w:r>
    </w:p>
    <w:p w14:paraId="45C0AD51" w14:textId="572A49D2" w:rsidR="00986202" w:rsidRPr="00986202" w:rsidRDefault="00986202" w:rsidP="00EE518B">
      <w:pPr>
        <w:jc w:val="both"/>
        <w:rPr>
          <w:b/>
          <w:kern w:val="2"/>
        </w:rPr>
      </w:pPr>
      <w:r>
        <w:rPr>
          <w:b/>
          <w:kern w:val="2"/>
        </w:rPr>
        <w:t>AMÉNAGEMENT DE TERRAIN DE SOCCER</w:t>
      </w:r>
      <w:r w:rsidR="001A3320">
        <w:rPr>
          <w:b/>
          <w:kern w:val="2"/>
        </w:rPr>
        <w:t xml:space="preserve"> (SITE AMQ S.E.C.)</w:t>
      </w:r>
    </w:p>
    <w:p w14:paraId="543CF75D" w14:textId="77777777" w:rsidR="00C81AA8" w:rsidRDefault="00C81AA8" w:rsidP="00EE518B">
      <w:pPr>
        <w:jc w:val="both"/>
        <w:rPr>
          <w:bCs/>
          <w:kern w:val="2"/>
        </w:rPr>
      </w:pPr>
    </w:p>
    <w:p w14:paraId="599E7B1A" w14:textId="42802BC4" w:rsidR="008412D5" w:rsidRDefault="008412D5" w:rsidP="008412D5">
      <w:pPr>
        <w:jc w:val="both"/>
        <w:rPr>
          <w:kern w:val="2"/>
        </w:rPr>
      </w:pPr>
      <w:r>
        <w:rPr>
          <w:kern w:val="2"/>
        </w:rPr>
        <w:t>Considérant que le directeur des Services techniques a demandé des soumissions pour les différents travaux à effectuer</w:t>
      </w:r>
      <w:r w:rsidR="001509F2">
        <w:rPr>
          <w:kern w:val="2"/>
        </w:rPr>
        <w:t xml:space="preserve"> sur les </w:t>
      </w:r>
      <w:r w:rsidR="0053304D">
        <w:rPr>
          <w:kern w:val="2"/>
        </w:rPr>
        <w:t xml:space="preserve">deux (2) </w:t>
      </w:r>
      <w:r w:rsidR="001509F2">
        <w:rPr>
          <w:kern w:val="2"/>
        </w:rPr>
        <w:t>sites de terrain de soccer</w:t>
      </w:r>
      <w:r>
        <w:rPr>
          <w:kern w:val="2"/>
        </w:rPr>
        <w:t>;</w:t>
      </w:r>
    </w:p>
    <w:p w14:paraId="7958777E" w14:textId="77777777" w:rsidR="00403835" w:rsidRDefault="00403835" w:rsidP="00EE518B">
      <w:pPr>
        <w:jc w:val="both"/>
        <w:rPr>
          <w:bCs/>
          <w:kern w:val="2"/>
        </w:rPr>
      </w:pPr>
    </w:p>
    <w:p w14:paraId="1DD5BD0D" w14:textId="31BDA333" w:rsidR="008412D5" w:rsidRDefault="00403835" w:rsidP="00EE518B">
      <w:pPr>
        <w:jc w:val="both"/>
        <w:rPr>
          <w:bCs/>
          <w:kern w:val="2"/>
        </w:rPr>
      </w:pPr>
      <w:r>
        <w:rPr>
          <w:bCs/>
          <w:kern w:val="2"/>
        </w:rPr>
        <w:t xml:space="preserve">Considérant des soumissions </w:t>
      </w:r>
      <w:r w:rsidR="00B90E52">
        <w:rPr>
          <w:bCs/>
          <w:kern w:val="2"/>
        </w:rPr>
        <w:t>reçues</w:t>
      </w:r>
      <w:r>
        <w:rPr>
          <w:bCs/>
          <w:kern w:val="2"/>
        </w:rPr>
        <w:t xml:space="preserve"> pour les travaux à réaliser sur le</w:t>
      </w:r>
      <w:r w:rsidR="001509F2">
        <w:rPr>
          <w:bCs/>
          <w:kern w:val="2"/>
        </w:rPr>
        <w:t xml:space="preserve"> terrain appartenant à l’entreprise AMQ S.E.C.</w:t>
      </w:r>
      <w:r w:rsidR="001A3320">
        <w:rPr>
          <w:bCs/>
          <w:kern w:val="2"/>
        </w:rPr>
        <w:t>;</w:t>
      </w:r>
    </w:p>
    <w:p w14:paraId="08692767" w14:textId="77777777" w:rsidR="001A3320" w:rsidRDefault="001A3320" w:rsidP="00EE518B">
      <w:pPr>
        <w:jc w:val="both"/>
        <w:rPr>
          <w:bCs/>
          <w:kern w:val="2"/>
        </w:rPr>
      </w:pPr>
    </w:p>
    <w:p w14:paraId="78384B91" w14:textId="2BBC8335" w:rsidR="001A3320" w:rsidRDefault="001A3320" w:rsidP="00EE518B">
      <w:pPr>
        <w:jc w:val="both"/>
        <w:rPr>
          <w:bCs/>
          <w:kern w:val="2"/>
        </w:rPr>
      </w:pPr>
      <w:r>
        <w:rPr>
          <w:bCs/>
          <w:kern w:val="2"/>
        </w:rPr>
        <w:t>En conséquence, il est proposé par M</w:t>
      </w:r>
      <w:r w:rsidR="00F04383">
        <w:rPr>
          <w:bCs/>
          <w:kern w:val="2"/>
        </w:rPr>
        <w:t>me Marie-Ève Goos</w:t>
      </w:r>
      <w:r>
        <w:rPr>
          <w:bCs/>
          <w:kern w:val="2"/>
        </w:rPr>
        <w:t xml:space="preserve">, et résolu par M. </w:t>
      </w:r>
      <w:r w:rsidR="00F04383">
        <w:rPr>
          <w:bCs/>
          <w:kern w:val="2"/>
        </w:rPr>
        <w:t>Éric Ménard</w:t>
      </w:r>
      <w:r>
        <w:rPr>
          <w:bCs/>
          <w:kern w:val="2"/>
        </w:rPr>
        <w:t xml:space="preserve"> :</w:t>
      </w:r>
    </w:p>
    <w:p w14:paraId="0515FFD6" w14:textId="77777777" w:rsidR="008412D5" w:rsidRDefault="008412D5" w:rsidP="008412D5">
      <w:pPr>
        <w:jc w:val="both"/>
        <w:rPr>
          <w:kern w:val="2"/>
        </w:rPr>
      </w:pPr>
    </w:p>
    <w:p w14:paraId="026188D5" w14:textId="6EADA1FC" w:rsidR="009B5187" w:rsidRDefault="001A3320" w:rsidP="009B5187">
      <w:pPr>
        <w:pStyle w:val="Paragraphedeliste"/>
        <w:numPr>
          <w:ilvl w:val="0"/>
          <w:numId w:val="24"/>
        </w:numPr>
        <w:jc w:val="both"/>
        <w:rPr>
          <w:rFonts w:ascii="Times" w:hAnsi="Times" w:cs="Times"/>
          <w:bCs/>
          <w:kern w:val="2"/>
          <w:sz w:val="24"/>
          <w:szCs w:val="24"/>
        </w:rPr>
      </w:pPr>
      <w:r>
        <w:rPr>
          <w:rFonts w:ascii="Times" w:hAnsi="Times" w:cs="Times"/>
          <w:sz w:val="24"/>
          <w:szCs w:val="24"/>
        </w:rPr>
        <w:t xml:space="preserve">De </w:t>
      </w:r>
      <w:r w:rsidR="002A318C">
        <w:rPr>
          <w:rFonts w:ascii="Times" w:hAnsi="Times" w:cs="Times"/>
          <w:sz w:val="24"/>
          <w:szCs w:val="24"/>
        </w:rPr>
        <w:t>m</w:t>
      </w:r>
      <w:r w:rsidR="00E76E89" w:rsidRPr="009B5187">
        <w:rPr>
          <w:rFonts w:ascii="Times" w:hAnsi="Times" w:cs="Times"/>
          <w:sz w:val="24"/>
          <w:szCs w:val="24"/>
        </w:rPr>
        <w:t xml:space="preserve">andater les </w:t>
      </w:r>
      <w:r w:rsidR="00E76E89" w:rsidRPr="00E76E89">
        <w:rPr>
          <w:rFonts w:ascii="Times" w:hAnsi="Times" w:cs="Times"/>
          <w:b/>
          <w:bCs/>
          <w:sz w:val="24"/>
          <w:szCs w:val="24"/>
        </w:rPr>
        <w:t>travaux publics</w:t>
      </w:r>
      <w:r w:rsidR="00E76E89" w:rsidRPr="009B5187">
        <w:rPr>
          <w:rFonts w:ascii="Times" w:hAnsi="Times" w:cs="Times"/>
          <w:sz w:val="24"/>
          <w:szCs w:val="24"/>
        </w:rPr>
        <w:t xml:space="preserve"> </w:t>
      </w:r>
      <w:r w:rsidR="00E76E89">
        <w:rPr>
          <w:rFonts w:ascii="Times" w:hAnsi="Times" w:cs="Times"/>
          <w:bCs/>
          <w:kern w:val="2"/>
          <w:sz w:val="24"/>
          <w:szCs w:val="24"/>
        </w:rPr>
        <w:t>à effectuer</w:t>
      </w:r>
      <w:r w:rsidR="009B5187">
        <w:rPr>
          <w:rFonts w:ascii="Times" w:hAnsi="Times" w:cs="Times"/>
          <w:bCs/>
          <w:kern w:val="2"/>
          <w:sz w:val="24"/>
          <w:szCs w:val="24"/>
        </w:rPr>
        <w:t xml:space="preserve"> </w:t>
      </w:r>
      <w:r w:rsidR="001509F2">
        <w:rPr>
          <w:rFonts w:ascii="Times" w:hAnsi="Times" w:cs="Times"/>
          <w:bCs/>
          <w:kern w:val="2"/>
          <w:sz w:val="24"/>
          <w:szCs w:val="24"/>
        </w:rPr>
        <w:t xml:space="preserve">la plantation et </w:t>
      </w:r>
      <w:r w:rsidR="00E76E89">
        <w:rPr>
          <w:rFonts w:ascii="Times" w:hAnsi="Times" w:cs="Times"/>
          <w:bCs/>
          <w:kern w:val="2"/>
          <w:sz w:val="24"/>
          <w:szCs w:val="24"/>
        </w:rPr>
        <w:t>l’</w:t>
      </w:r>
      <w:r w:rsidR="001509F2">
        <w:rPr>
          <w:rFonts w:ascii="Times" w:hAnsi="Times" w:cs="Times"/>
          <w:bCs/>
          <w:kern w:val="2"/>
          <w:sz w:val="24"/>
          <w:szCs w:val="24"/>
        </w:rPr>
        <w:t>aménagement des il</w:t>
      </w:r>
      <w:r w:rsidR="00F04383">
        <w:rPr>
          <w:rFonts w:ascii="Times" w:hAnsi="Times" w:cs="Times"/>
          <w:bCs/>
          <w:kern w:val="2"/>
          <w:sz w:val="24"/>
          <w:szCs w:val="24"/>
        </w:rPr>
        <w:t>o</w:t>
      </w:r>
      <w:r w:rsidR="001509F2">
        <w:rPr>
          <w:rFonts w:ascii="Times" w:hAnsi="Times" w:cs="Times"/>
          <w:bCs/>
          <w:kern w:val="2"/>
          <w:sz w:val="24"/>
          <w:szCs w:val="24"/>
        </w:rPr>
        <w:t>ts dans le stationnement</w:t>
      </w:r>
      <w:r w:rsidR="00E76E89">
        <w:rPr>
          <w:rFonts w:ascii="Times" w:hAnsi="Times" w:cs="Times"/>
          <w:bCs/>
          <w:kern w:val="2"/>
          <w:sz w:val="24"/>
          <w:szCs w:val="24"/>
        </w:rPr>
        <w:t xml:space="preserve"> un montant de </w:t>
      </w:r>
      <w:r w:rsidR="00E76E89" w:rsidRPr="00E76E89">
        <w:rPr>
          <w:rFonts w:ascii="Times" w:hAnsi="Times" w:cs="Times"/>
          <w:b/>
          <w:kern w:val="2"/>
          <w:sz w:val="24"/>
          <w:szCs w:val="24"/>
        </w:rPr>
        <w:t>5 000 $</w:t>
      </w:r>
      <w:r w:rsidR="00E76E89" w:rsidRPr="009B5187">
        <w:rPr>
          <w:rFonts w:ascii="Times" w:hAnsi="Times" w:cs="Times"/>
          <w:bCs/>
          <w:kern w:val="2"/>
          <w:sz w:val="24"/>
          <w:szCs w:val="24"/>
        </w:rPr>
        <w:t>, taxes en sus</w:t>
      </w:r>
      <w:r w:rsidR="009B5187" w:rsidRPr="009B5187">
        <w:rPr>
          <w:rFonts w:ascii="Times" w:hAnsi="Times" w:cs="Times"/>
          <w:bCs/>
          <w:kern w:val="2"/>
          <w:sz w:val="24"/>
          <w:szCs w:val="24"/>
        </w:rPr>
        <w:t>;</w:t>
      </w:r>
    </w:p>
    <w:p w14:paraId="0F30AEC8" w14:textId="08A7DC5F" w:rsidR="009B5187" w:rsidRPr="009B5187" w:rsidRDefault="001A3320" w:rsidP="009B5187">
      <w:pPr>
        <w:pStyle w:val="Paragraphedeliste"/>
        <w:widowControl w:val="0"/>
        <w:numPr>
          <w:ilvl w:val="0"/>
          <w:numId w:val="24"/>
        </w:numPr>
        <w:autoSpaceDE w:val="0"/>
        <w:autoSpaceDN w:val="0"/>
        <w:adjustRightInd w:val="0"/>
        <w:spacing w:after="0" w:line="240" w:lineRule="auto"/>
        <w:contextualSpacing/>
        <w:jc w:val="both"/>
        <w:rPr>
          <w:rFonts w:ascii="Times" w:hAnsi="Times" w:cs="Times"/>
          <w:b/>
          <w:bCs/>
          <w:sz w:val="24"/>
          <w:szCs w:val="24"/>
        </w:rPr>
      </w:pPr>
      <w:r>
        <w:rPr>
          <w:rFonts w:ascii="Times" w:hAnsi="Times" w:cs="Times"/>
          <w:sz w:val="24"/>
          <w:szCs w:val="24"/>
        </w:rPr>
        <w:t>D’</w:t>
      </w:r>
      <w:r w:rsidR="002A318C">
        <w:rPr>
          <w:rFonts w:ascii="Times" w:hAnsi="Times" w:cs="Times"/>
          <w:sz w:val="24"/>
          <w:szCs w:val="24"/>
        </w:rPr>
        <w:t>a</w:t>
      </w:r>
      <w:r w:rsidR="009B5187" w:rsidRPr="009F5900">
        <w:rPr>
          <w:rFonts w:ascii="Times" w:hAnsi="Times" w:cs="Times"/>
          <w:sz w:val="24"/>
          <w:szCs w:val="24"/>
        </w:rPr>
        <w:t xml:space="preserve">utoriser une dépense d’un montant de </w:t>
      </w:r>
      <w:r w:rsidR="009B5187">
        <w:rPr>
          <w:rFonts w:ascii="Times" w:hAnsi="Times" w:cs="Times"/>
          <w:b/>
          <w:bCs/>
          <w:sz w:val="24"/>
          <w:szCs w:val="24"/>
        </w:rPr>
        <w:t>4 055</w:t>
      </w:r>
      <w:r w:rsidR="009B5187" w:rsidRPr="009F5900">
        <w:rPr>
          <w:rFonts w:ascii="Times" w:hAnsi="Times" w:cs="Times"/>
          <w:b/>
          <w:bCs/>
          <w:sz w:val="24"/>
          <w:szCs w:val="24"/>
        </w:rPr>
        <w:t>.00$</w:t>
      </w:r>
      <w:r w:rsidR="009B5187">
        <w:rPr>
          <w:rFonts w:ascii="Times" w:hAnsi="Times" w:cs="Times"/>
          <w:b/>
          <w:bCs/>
          <w:sz w:val="24"/>
          <w:szCs w:val="24"/>
        </w:rPr>
        <w:t>,</w:t>
      </w:r>
      <w:r w:rsidR="001509F2">
        <w:rPr>
          <w:rFonts w:ascii="Times" w:hAnsi="Times" w:cs="Times"/>
          <w:b/>
          <w:bCs/>
          <w:sz w:val="24"/>
          <w:szCs w:val="24"/>
        </w:rPr>
        <w:t xml:space="preserve"> </w:t>
      </w:r>
      <w:r w:rsidR="001509F2">
        <w:rPr>
          <w:rFonts w:ascii="Times" w:hAnsi="Times" w:cs="Times"/>
          <w:sz w:val="24"/>
          <w:szCs w:val="24"/>
        </w:rPr>
        <w:t>taxes en sus</w:t>
      </w:r>
      <w:r w:rsidR="00E76E89">
        <w:rPr>
          <w:rFonts w:ascii="Times" w:hAnsi="Times" w:cs="Times"/>
          <w:sz w:val="24"/>
          <w:szCs w:val="24"/>
        </w:rPr>
        <w:t>,</w:t>
      </w:r>
      <w:r w:rsidR="009B5187" w:rsidRPr="009F5900">
        <w:rPr>
          <w:rFonts w:ascii="Times" w:hAnsi="Times" w:cs="Times"/>
          <w:b/>
          <w:bCs/>
          <w:sz w:val="24"/>
          <w:szCs w:val="24"/>
        </w:rPr>
        <w:t xml:space="preserve"> </w:t>
      </w:r>
      <w:r w:rsidR="001509F2" w:rsidRPr="009F5900">
        <w:rPr>
          <w:rFonts w:ascii="Times" w:hAnsi="Times" w:cs="Times"/>
          <w:sz w:val="24"/>
          <w:szCs w:val="24"/>
        </w:rPr>
        <w:t>pour l’achat de l’ensemble des végétaux</w:t>
      </w:r>
      <w:r w:rsidR="001509F2" w:rsidRPr="009F5900">
        <w:rPr>
          <w:rFonts w:ascii="Times" w:hAnsi="Times" w:cs="Times"/>
          <w:b/>
          <w:bCs/>
          <w:sz w:val="24"/>
          <w:szCs w:val="24"/>
        </w:rPr>
        <w:t xml:space="preserve"> </w:t>
      </w:r>
      <w:r w:rsidR="001509F2">
        <w:rPr>
          <w:rFonts w:ascii="Times" w:hAnsi="Times" w:cs="Times"/>
          <w:b/>
          <w:bCs/>
          <w:sz w:val="24"/>
          <w:szCs w:val="24"/>
        </w:rPr>
        <w:t>à</w:t>
      </w:r>
      <w:r w:rsidR="009B5187" w:rsidRPr="009F5900">
        <w:rPr>
          <w:rFonts w:ascii="Times" w:hAnsi="Times" w:cs="Times"/>
          <w:b/>
          <w:bCs/>
          <w:sz w:val="24"/>
          <w:szCs w:val="24"/>
        </w:rPr>
        <w:t xml:space="preserve"> l’entreprise Pépinière Abbotsford </w:t>
      </w:r>
      <w:proofErr w:type="spellStart"/>
      <w:r w:rsidR="009B5187" w:rsidRPr="009F5900">
        <w:rPr>
          <w:rFonts w:ascii="Times" w:hAnsi="Times" w:cs="Times"/>
          <w:b/>
          <w:bCs/>
          <w:sz w:val="24"/>
          <w:szCs w:val="24"/>
        </w:rPr>
        <w:t>inc.</w:t>
      </w:r>
      <w:proofErr w:type="spellEnd"/>
      <w:r w:rsidR="009B5187" w:rsidRPr="009F5900">
        <w:rPr>
          <w:rFonts w:ascii="Times" w:hAnsi="Times" w:cs="Times"/>
          <w:sz w:val="24"/>
          <w:szCs w:val="24"/>
        </w:rPr>
        <w:t>;</w:t>
      </w:r>
    </w:p>
    <w:p w14:paraId="49EC52D0" w14:textId="77777777" w:rsidR="009B5187" w:rsidRPr="009F5900" w:rsidRDefault="009B5187" w:rsidP="009B5187">
      <w:pPr>
        <w:pStyle w:val="Paragraphedeliste"/>
        <w:widowControl w:val="0"/>
        <w:autoSpaceDE w:val="0"/>
        <w:autoSpaceDN w:val="0"/>
        <w:adjustRightInd w:val="0"/>
        <w:spacing w:after="0" w:line="240" w:lineRule="auto"/>
        <w:contextualSpacing/>
        <w:jc w:val="both"/>
        <w:rPr>
          <w:rFonts w:ascii="Times" w:hAnsi="Times" w:cs="Times"/>
          <w:b/>
          <w:bCs/>
          <w:sz w:val="24"/>
          <w:szCs w:val="24"/>
        </w:rPr>
      </w:pPr>
    </w:p>
    <w:p w14:paraId="1DD3EA5C" w14:textId="51FABB94" w:rsidR="008412D5" w:rsidRDefault="001A3320" w:rsidP="009B5187">
      <w:pPr>
        <w:pStyle w:val="Paragraphedeliste"/>
        <w:widowControl w:val="0"/>
        <w:numPr>
          <w:ilvl w:val="0"/>
          <w:numId w:val="24"/>
        </w:numPr>
        <w:autoSpaceDE w:val="0"/>
        <w:autoSpaceDN w:val="0"/>
        <w:adjustRightInd w:val="0"/>
        <w:spacing w:after="240" w:line="240" w:lineRule="auto"/>
        <w:contextualSpacing/>
        <w:jc w:val="both"/>
        <w:rPr>
          <w:rFonts w:ascii="Times" w:hAnsi="Times" w:cs="Times"/>
          <w:sz w:val="24"/>
          <w:szCs w:val="24"/>
        </w:rPr>
      </w:pPr>
      <w:r>
        <w:rPr>
          <w:rFonts w:ascii="Times" w:hAnsi="Times" w:cs="Times"/>
          <w:sz w:val="24"/>
          <w:szCs w:val="24"/>
        </w:rPr>
        <w:t xml:space="preserve">De </w:t>
      </w:r>
      <w:r w:rsidR="002A318C">
        <w:rPr>
          <w:rFonts w:ascii="Times" w:hAnsi="Times" w:cs="Times"/>
          <w:sz w:val="24"/>
          <w:szCs w:val="24"/>
        </w:rPr>
        <w:t>m</w:t>
      </w:r>
      <w:r w:rsidR="00E76E89">
        <w:rPr>
          <w:rFonts w:ascii="Times" w:hAnsi="Times" w:cs="Times"/>
          <w:sz w:val="24"/>
          <w:szCs w:val="24"/>
        </w:rPr>
        <w:t xml:space="preserve">andater les </w:t>
      </w:r>
      <w:r w:rsidR="00E76E89" w:rsidRPr="00E76E89">
        <w:rPr>
          <w:rFonts w:ascii="Times" w:hAnsi="Times" w:cs="Times"/>
          <w:b/>
          <w:bCs/>
          <w:sz w:val="24"/>
          <w:szCs w:val="24"/>
        </w:rPr>
        <w:t>travaux publics</w:t>
      </w:r>
      <w:r w:rsidR="00E76E89">
        <w:rPr>
          <w:rFonts w:ascii="Times" w:hAnsi="Times" w:cs="Times"/>
          <w:sz w:val="24"/>
          <w:szCs w:val="24"/>
        </w:rPr>
        <w:t xml:space="preserve"> à effectuer les travaux de fermeture d’un fossé de 190 mètres</w:t>
      </w:r>
      <w:r w:rsidR="00CC76FD">
        <w:rPr>
          <w:rFonts w:ascii="Times" w:hAnsi="Times" w:cs="Times"/>
          <w:sz w:val="24"/>
          <w:szCs w:val="24"/>
        </w:rPr>
        <w:t xml:space="preserve">, </w:t>
      </w:r>
      <w:r w:rsidR="00E76E89">
        <w:rPr>
          <w:rFonts w:ascii="Times" w:hAnsi="Times" w:cs="Times"/>
          <w:sz w:val="24"/>
          <w:szCs w:val="24"/>
        </w:rPr>
        <w:t xml:space="preserve">au </w:t>
      </w:r>
      <w:r w:rsidR="001509F2">
        <w:rPr>
          <w:rFonts w:ascii="Times" w:hAnsi="Times" w:cs="Times"/>
          <w:sz w:val="24"/>
          <w:szCs w:val="24"/>
        </w:rPr>
        <w:t xml:space="preserve">montant de </w:t>
      </w:r>
      <w:r w:rsidR="001509F2" w:rsidRPr="00CC76FD">
        <w:rPr>
          <w:rFonts w:ascii="Times" w:hAnsi="Times" w:cs="Times"/>
          <w:b/>
          <w:bCs/>
          <w:sz w:val="24"/>
          <w:szCs w:val="24"/>
        </w:rPr>
        <w:t>4 520 $,</w:t>
      </w:r>
      <w:r w:rsidR="001509F2">
        <w:rPr>
          <w:rFonts w:ascii="Times" w:hAnsi="Times" w:cs="Times"/>
          <w:sz w:val="24"/>
          <w:szCs w:val="24"/>
        </w:rPr>
        <w:t xml:space="preserve"> taxes en sus</w:t>
      </w:r>
      <w:r w:rsidR="009B5187">
        <w:rPr>
          <w:rFonts w:ascii="Times" w:hAnsi="Times" w:cs="Times"/>
          <w:sz w:val="24"/>
          <w:szCs w:val="24"/>
        </w:rPr>
        <w:t>;</w:t>
      </w:r>
    </w:p>
    <w:p w14:paraId="2866D559" w14:textId="77777777" w:rsidR="009B5187" w:rsidRPr="009B5187" w:rsidRDefault="009B5187" w:rsidP="009B5187">
      <w:pPr>
        <w:pStyle w:val="Paragraphedeliste"/>
        <w:widowControl w:val="0"/>
        <w:autoSpaceDE w:val="0"/>
        <w:autoSpaceDN w:val="0"/>
        <w:adjustRightInd w:val="0"/>
        <w:spacing w:after="240" w:line="240" w:lineRule="auto"/>
        <w:contextualSpacing/>
        <w:jc w:val="both"/>
        <w:rPr>
          <w:rFonts w:ascii="Times" w:hAnsi="Times" w:cs="Times"/>
          <w:sz w:val="24"/>
          <w:szCs w:val="24"/>
        </w:rPr>
      </w:pPr>
    </w:p>
    <w:p w14:paraId="7ABEB0C7" w14:textId="2BDB8710" w:rsidR="009B5187" w:rsidRDefault="001A3320" w:rsidP="009B5187">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Pr>
          <w:rFonts w:ascii="Times" w:hAnsi="Times" w:cs="Times"/>
          <w:sz w:val="24"/>
          <w:szCs w:val="24"/>
        </w:rPr>
        <w:t xml:space="preserve">De </w:t>
      </w:r>
      <w:r w:rsidR="002A318C">
        <w:rPr>
          <w:rFonts w:ascii="Times" w:hAnsi="Times" w:cs="Times"/>
          <w:sz w:val="24"/>
          <w:szCs w:val="24"/>
        </w:rPr>
        <w:t>m</w:t>
      </w:r>
      <w:r w:rsidR="009B5187" w:rsidRPr="009F5900">
        <w:rPr>
          <w:rFonts w:ascii="Times" w:hAnsi="Times" w:cs="Times"/>
          <w:sz w:val="24"/>
          <w:szCs w:val="24"/>
        </w:rPr>
        <w:t xml:space="preserve">andater l’entreprise </w:t>
      </w:r>
      <w:proofErr w:type="spellStart"/>
      <w:r w:rsidR="009B5187" w:rsidRPr="009F5900">
        <w:rPr>
          <w:rFonts w:ascii="Times" w:hAnsi="Times" w:cs="Times"/>
          <w:b/>
          <w:bCs/>
          <w:sz w:val="24"/>
          <w:szCs w:val="24"/>
        </w:rPr>
        <w:t>Jodoom</w:t>
      </w:r>
      <w:proofErr w:type="spellEnd"/>
      <w:r w:rsidR="009B5187" w:rsidRPr="009F5900">
        <w:rPr>
          <w:rFonts w:ascii="Times" w:hAnsi="Times" w:cs="Times"/>
          <w:b/>
          <w:bCs/>
          <w:sz w:val="24"/>
          <w:szCs w:val="24"/>
        </w:rPr>
        <w:t xml:space="preserve"> Électrique </w:t>
      </w:r>
      <w:proofErr w:type="spellStart"/>
      <w:r w:rsidR="009B5187" w:rsidRPr="009F5900">
        <w:rPr>
          <w:rFonts w:ascii="Times" w:hAnsi="Times" w:cs="Times"/>
          <w:b/>
          <w:bCs/>
          <w:sz w:val="24"/>
          <w:szCs w:val="24"/>
        </w:rPr>
        <w:t>inc.</w:t>
      </w:r>
      <w:proofErr w:type="spellEnd"/>
      <w:r w:rsidR="009B5187" w:rsidRPr="009F5900">
        <w:rPr>
          <w:rFonts w:ascii="Times" w:hAnsi="Times" w:cs="Times"/>
          <w:b/>
          <w:bCs/>
          <w:sz w:val="24"/>
          <w:szCs w:val="24"/>
        </w:rPr>
        <w:t xml:space="preserve"> </w:t>
      </w:r>
      <w:r w:rsidR="009B5187" w:rsidRPr="001509F2">
        <w:rPr>
          <w:rFonts w:ascii="Times" w:hAnsi="Times" w:cs="Times"/>
          <w:sz w:val="24"/>
          <w:szCs w:val="24"/>
        </w:rPr>
        <w:t>au montant de 9 426,48$, taxes en sus</w:t>
      </w:r>
      <w:r w:rsidR="00E76E89">
        <w:rPr>
          <w:rFonts w:ascii="Times" w:hAnsi="Times" w:cs="Times"/>
          <w:sz w:val="24"/>
          <w:szCs w:val="24"/>
        </w:rPr>
        <w:t>,</w:t>
      </w:r>
      <w:r w:rsidR="009B5187">
        <w:rPr>
          <w:rFonts w:ascii="Times" w:hAnsi="Times" w:cs="Times"/>
          <w:b/>
          <w:bCs/>
          <w:sz w:val="24"/>
          <w:szCs w:val="24"/>
        </w:rPr>
        <w:t xml:space="preserve"> </w:t>
      </w:r>
      <w:r w:rsidR="009B5187" w:rsidRPr="009F5900">
        <w:rPr>
          <w:rFonts w:ascii="Times" w:hAnsi="Times" w:cs="Times"/>
          <w:sz w:val="24"/>
          <w:szCs w:val="24"/>
        </w:rPr>
        <w:t xml:space="preserve">pour les travaux électriques </w:t>
      </w:r>
      <w:r w:rsidR="009B5187">
        <w:rPr>
          <w:rFonts w:ascii="Times" w:hAnsi="Times" w:cs="Times"/>
          <w:sz w:val="24"/>
          <w:szCs w:val="24"/>
        </w:rPr>
        <w:t>d’installation de lumières et un panneau électrique</w:t>
      </w:r>
      <w:r w:rsidR="009B5187" w:rsidRPr="009F5900">
        <w:rPr>
          <w:rFonts w:ascii="Times" w:hAnsi="Times" w:cs="Times"/>
          <w:sz w:val="24"/>
          <w:szCs w:val="24"/>
        </w:rPr>
        <w:t>;</w:t>
      </w:r>
    </w:p>
    <w:p w14:paraId="56C8F218" w14:textId="0DFBB2CC" w:rsidR="009B5187" w:rsidRDefault="009B5187" w:rsidP="009B5187">
      <w:pPr>
        <w:contextualSpacing/>
        <w:jc w:val="both"/>
        <w:rPr>
          <w:rFonts w:ascii="Times" w:hAnsi="Times" w:cs="Times"/>
        </w:rPr>
      </w:pPr>
    </w:p>
    <w:p w14:paraId="150DD1B2" w14:textId="23FC7FC9" w:rsidR="001A3320" w:rsidRDefault="001A3320" w:rsidP="009B5187">
      <w:pPr>
        <w:contextualSpacing/>
        <w:jc w:val="both"/>
        <w:rPr>
          <w:rFonts w:ascii="Times" w:hAnsi="Times" w:cs="Times"/>
        </w:rPr>
      </w:pPr>
      <w:r>
        <w:rPr>
          <w:rFonts w:ascii="Times" w:hAnsi="Times" w:cs="Times"/>
        </w:rPr>
        <w:t>Adopté à l’unanimité.</w:t>
      </w:r>
    </w:p>
    <w:p w14:paraId="44F04BDD" w14:textId="77777777" w:rsidR="00F04383" w:rsidRDefault="00F04383" w:rsidP="009B5187">
      <w:pPr>
        <w:contextualSpacing/>
        <w:jc w:val="both"/>
        <w:rPr>
          <w:rFonts w:ascii="Times" w:hAnsi="Times" w:cs="Times"/>
        </w:rPr>
      </w:pPr>
    </w:p>
    <w:p w14:paraId="4A95F8AF" w14:textId="77777777" w:rsidR="00F04383" w:rsidRPr="00F04383" w:rsidRDefault="00F04383" w:rsidP="009B5187">
      <w:pPr>
        <w:contextualSpacing/>
        <w:jc w:val="both"/>
        <w:rPr>
          <w:rFonts w:ascii="Times" w:hAnsi="Times" w:cs="Times"/>
        </w:rPr>
      </w:pPr>
    </w:p>
    <w:p w14:paraId="17956429" w14:textId="5C2D6DBC" w:rsidR="001A3320" w:rsidRPr="001A3320" w:rsidRDefault="001A3320" w:rsidP="009B5187">
      <w:pPr>
        <w:contextualSpacing/>
        <w:jc w:val="both"/>
        <w:rPr>
          <w:rFonts w:ascii="Times" w:hAnsi="Times" w:cs="Times"/>
          <w:b/>
          <w:bCs/>
        </w:rPr>
      </w:pPr>
      <w:r w:rsidRPr="001A3320">
        <w:rPr>
          <w:rFonts w:ascii="Times" w:hAnsi="Times" w:cs="Times"/>
          <w:b/>
          <w:bCs/>
        </w:rPr>
        <w:t>RÉSOLUTION 04-106-26</w:t>
      </w:r>
    </w:p>
    <w:p w14:paraId="1E808407" w14:textId="34E3B823" w:rsidR="001A3320" w:rsidRPr="001A3320" w:rsidRDefault="001A3320" w:rsidP="009B5187">
      <w:pPr>
        <w:contextualSpacing/>
        <w:jc w:val="both"/>
        <w:rPr>
          <w:rFonts w:ascii="Times" w:hAnsi="Times" w:cs="Times"/>
          <w:b/>
          <w:bCs/>
        </w:rPr>
      </w:pPr>
      <w:r w:rsidRPr="001A3320">
        <w:rPr>
          <w:rFonts w:ascii="Times" w:hAnsi="Times" w:cs="Times"/>
          <w:b/>
          <w:bCs/>
        </w:rPr>
        <w:t xml:space="preserve">AMÉNAGEMENT DE TERRAIN DE SOCCER (SITE </w:t>
      </w:r>
      <w:r w:rsidR="004C29C5">
        <w:rPr>
          <w:rFonts w:ascii="Times" w:hAnsi="Times" w:cs="Times"/>
          <w:b/>
          <w:bCs/>
        </w:rPr>
        <w:t>O</w:t>
      </w:r>
      <w:r w:rsidRPr="001A3320">
        <w:rPr>
          <w:rFonts w:ascii="Times" w:hAnsi="Times" w:cs="Times"/>
          <w:b/>
          <w:bCs/>
        </w:rPr>
        <w:t>LYM S.E.C.)</w:t>
      </w:r>
    </w:p>
    <w:p w14:paraId="714F4686" w14:textId="77777777" w:rsidR="001A3320" w:rsidRDefault="001A3320" w:rsidP="009B5187">
      <w:pPr>
        <w:contextualSpacing/>
        <w:jc w:val="both"/>
        <w:rPr>
          <w:rFonts w:ascii="Times" w:hAnsi="Times" w:cs="Times"/>
        </w:rPr>
      </w:pPr>
    </w:p>
    <w:p w14:paraId="79601B1C" w14:textId="5E139783" w:rsidR="004C29C5" w:rsidRPr="004C29C5" w:rsidRDefault="004C29C5" w:rsidP="009B5187">
      <w:pPr>
        <w:jc w:val="both"/>
        <w:rPr>
          <w:kern w:val="2"/>
        </w:rPr>
      </w:pPr>
      <w:r>
        <w:rPr>
          <w:kern w:val="2"/>
        </w:rPr>
        <w:t>Considérant que le directeur des Services techniques a demandé des soumissions pour les différents travaux à effectuer sur les deux (2) sites de terrain de soccer;</w:t>
      </w:r>
    </w:p>
    <w:p w14:paraId="0CD7358C" w14:textId="77777777" w:rsidR="004C29C5" w:rsidRDefault="004C29C5" w:rsidP="009B5187">
      <w:pPr>
        <w:contextualSpacing/>
        <w:jc w:val="both"/>
        <w:rPr>
          <w:rFonts w:ascii="Times" w:hAnsi="Times" w:cs="Times"/>
        </w:rPr>
      </w:pPr>
    </w:p>
    <w:p w14:paraId="6FB961FE" w14:textId="6DB43B5E" w:rsidR="009B5187" w:rsidRDefault="001A3320" w:rsidP="009B5187">
      <w:pPr>
        <w:contextualSpacing/>
        <w:jc w:val="both"/>
        <w:rPr>
          <w:rFonts w:ascii="Times" w:hAnsi="Times" w:cs="Times"/>
        </w:rPr>
      </w:pPr>
      <w:r>
        <w:rPr>
          <w:rFonts w:ascii="Times" w:hAnsi="Times" w:cs="Times"/>
        </w:rPr>
        <w:t xml:space="preserve">Considérant </w:t>
      </w:r>
      <w:r w:rsidR="009B5187">
        <w:rPr>
          <w:rFonts w:ascii="Times" w:hAnsi="Times" w:cs="Times"/>
        </w:rPr>
        <w:t xml:space="preserve">les </w:t>
      </w:r>
      <w:r w:rsidR="00B90E52">
        <w:rPr>
          <w:rFonts w:ascii="Times" w:hAnsi="Times" w:cs="Times"/>
        </w:rPr>
        <w:t xml:space="preserve">soumissions reçues pour les </w:t>
      </w:r>
      <w:r w:rsidR="009B5187">
        <w:rPr>
          <w:rFonts w:ascii="Times" w:hAnsi="Times" w:cs="Times"/>
        </w:rPr>
        <w:t xml:space="preserve">travaux à réaliser </w:t>
      </w:r>
      <w:r>
        <w:rPr>
          <w:rFonts w:ascii="Times" w:hAnsi="Times" w:cs="Times"/>
        </w:rPr>
        <w:t xml:space="preserve">sur le </w:t>
      </w:r>
      <w:r w:rsidR="004C29C5">
        <w:rPr>
          <w:rFonts w:ascii="Times" w:hAnsi="Times" w:cs="Times"/>
        </w:rPr>
        <w:t>site</w:t>
      </w:r>
      <w:r>
        <w:rPr>
          <w:rFonts w:ascii="Times" w:hAnsi="Times" w:cs="Times"/>
        </w:rPr>
        <w:t xml:space="preserve"> </w:t>
      </w:r>
      <w:r w:rsidR="002A318C">
        <w:rPr>
          <w:rFonts w:ascii="Times" w:hAnsi="Times" w:cs="Times"/>
        </w:rPr>
        <w:t>« </w:t>
      </w:r>
      <w:r>
        <w:rPr>
          <w:rFonts w:ascii="Times" w:hAnsi="Times" w:cs="Times"/>
        </w:rPr>
        <w:t>Olym S.E.C.</w:t>
      </w:r>
      <w:r w:rsidR="002A318C">
        <w:rPr>
          <w:rFonts w:ascii="Times" w:hAnsi="Times" w:cs="Times"/>
        </w:rPr>
        <w:t> »</w:t>
      </w:r>
      <w:r>
        <w:rPr>
          <w:rFonts w:ascii="Times" w:hAnsi="Times" w:cs="Times"/>
        </w:rPr>
        <w:t>;</w:t>
      </w:r>
    </w:p>
    <w:p w14:paraId="21BB0300" w14:textId="77777777" w:rsidR="001A3320" w:rsidRDefault="001A3320" w:rsidP="009B5187">
      <w:pPr>
        <w:contextualSpacing/>
        <w:jc w:val="both"/>
        <w:rPr>
          <w:rFonts w:ascii="Times" w:hAnsi="Times" w:cs="Times"/>
        </w:rPr>
      </w:pPr>
    </w:p>
    <w:p w14:paraId="1C2802BF" w14:textId="27152A03" w:rsidR="001A3320" w:rsidRPr="009B5187" w:rsidRDefault="001A3320" w:rsidP="009B5187">
      <w:pPr>
        <w:contextualSpacing/>
        <w:jc w:val="both"/>
        <w:rPr>
          <w:rFonts w:ascii="Times" w:hAnsi="Times" w:cs="Times"/>
        </w:rPr>
      </w:pPr>
      <w:r>
        <w:rPr>
          <w:rFonts w:ascii="Times" w:hAnsi="Times" w:cs="Times"/>
        </w:rPr>
        <w:t xml:space="preserve">En conséquence, il est proposé par M. </w:t>
      </w:r>
      <w:r w:rsidR="00F04383">
        <w:rPr>
          <w:rFonts w:ascii="Times" w:hAnsi="Times" w:cs="Times"/>
        </w:rPr>
        <w:t>Benoit Pepin</w:t>
      </w:r>
      <w:r>
        <w:rPr>
          <w:rFonts w:ascii="Times" w:hAnsi="Times" w:cs="Times"/>
        </w:rPr>
        <w:t xml:space="preserve">, appuyé par M. </w:t>
      </w:r>
      <w:r w:rsidR="00F04383">
        <w:rPr>
          <w:rFonts w:ascii="Times" w:hAnsi="Times" w:cs="Times"/>
        </w:rPr>
        <w:t>Alexandre Roy</w:t>
      </w:r>
      <w:r>
        <w:rPr>
          <w:rFonts w:ascii="Times" w:hAnsi="Times" w:cs="Times"/>
        </w:rPr>
        <w:t xml:space="preserve"> et résolu :</w:t>
      </w:r>
    </w:p>
    <w:p w14:paraId="5156671D" w14:textId="77777777" w:rsidR="009B5187" w:rsidRPr="009F5900" w:rsidRDefault="009B5187" w:rsidP="008412D5">
      <w:pPr>
        <w:pStyle w:val="Paragraphedeliste"/>
        <w:widowControl w:val="0"/>
        <w:autoSpaceDE w:val="0"/>
        <w:autoSpaceDN w:val="0"/>
        <w:adjustRightInd w:val="0"/>
        <w:spacing w:after="240" w:line="240" w:lineRule="auto"/>
        <w:contextualSpacing/>
        <w:jc w:val="both"/>
        <w:rPr>
          <w:rFonts w:ascii="Times" w:hAnsi="Times" w:cs="Times"/>
          <w:sz w:val="24"/>
          <w:szCs w:val="24"/>
        </w:rPr>
      </w:pPr>
    </w:p>
    <w:p w14:paraId="5B26A383" w14:textId="6543810F" w:rsidR="008412D5" w:rsidRDefault="001A3320" w:rsidP="009959D1">
      <w:pPr>
        <w:pStyle w:val="Paragraphedeliste"/>
        <w:numPr>
          <w:ilvl w:val="0"/>
          <w:numId w:val="39"/>
        </w:numPr>
        <w:contextualSpacing/>
        <w:jc w:val="both"/>
        <w:rPr>
          <w:rFonts w:ascii="Times" w:hAnsi="Times" w:cs="Times"/>
          <w:bCs/>
          <w:sz w:val="24"/>
          <w:szCs w:val="24"/>
        </w:rPr>
      </w:pPr>
      <w:r w:rsidRPr="009959D1">
        <w:rPr>
          <w:rFonts w:ascii="Times" w:hAnsi="Times" w:cs="Times"/>
          <w:sz w:val="24"/>
          <w:szCs w:val="24"/>
        </w:rPr>
        <w:t xml:space="preserve">De </w:t>
      </w:r>
      <w:r w:rsidR="002A318C" w:rsidRPr="009959D1">
        <w:rPr>
          <w:rFonts w:ascii="Times" w:hAnsi="Times" w:cs="Times"/>
          <w:sz w:val="24"/>
          <w:szCs w:val="24"/>
        </w:rPr>
        <w:t>m</w:t>
      </w:r>
      <w:r w:rsidR="008412D5" w:rsidRPr="009959D1">
        <w:rPr>
          <w:rFonts w:ascii="Times" w:hAnsi="Times" w:cs="Times"/>
          <w:sz w:val="24"/>
          <w:szCs w:val="24"/>
        </w:rPr>
        <w:t xml:space="preserve">andater l’entreprise </w:t>
      </w:r>
      <w:r w:rsidR="009B5187" w:rsidRPr="009959D1">
        <w:rPr>
          <w:rFonts w:ascii="Times" w:hAnsi="Times" w:cs="Times"/>
          <w:b/>
          <w:bCs/>
          <w:sz w:val="24"/>
          <w:szCs w:val="24"/>
        </w:rPr>
        <w:t xml:space="preserve">Roger Dion &amp; Fils 2006 </w:t>
      </w:r>
      <w:proofErr w:type="spellStart"/>
      <w:r w:rsidR="009B5187" w:rsidRPr="009959D1">
        <w:rPr>
          <w:rFonts w:ascii="Times" w:hAnsi="Times" w:cs="Times"/>
          <w:b/>
          <w:bCs/>
          <w:sz w:val="24"/>
          <w:szCs w:val="24"/>
        </w:rPr>
        <w:t>inc.</w:t>
      </w:r>
      <w:proofErr w:type="spellEnd"/>
      <w:r w:rsidR="008412D5" w:rsidRPr="009959D1">
        <w:rPr>
          <w:rFonts w:ascii="Times" w:hAnsi="Times" w:cs="Times"/>
          <w:b/>
          <w:bCs/>
          <w:sz w:val="24"/>
          <w:szCs w:val="24"/>
        </w:rPr>
        <w:t xml:space="preserve"> </w:t>
      </w:r>
      <w:r w:rsidR="008412D5" w:rsidRPr="009959D1">
        <w:rPr>
          <w:rFonts w:ascii="Times" w:hAnsi="Times" w:cs="Times"/>
          <w:sz w:val="24"/>
          <w:szCs w:val="24"/>
        </w:rPr>
        <w:t xml:space="preserve">au montant de </w:t>
      </w:r>
      <w:r w:rsidR="009B5187" w:rsidRPr="009959D1">
        <w:rPr>
          <w:rFonts w:ascii="Times" w:hAnsi="Times" w:cs="Times"/>
          <w:sz w:val="24"/>
          <w:szCs w:val="24"/>
        </w:rPr>
        <w:t>16 550</w:t>
      </w:r>
      <w:r w:rsidR="008412D5" w:rsidRPr="009959D1">
        <w:rPr>
          <w:rFonts w:ascii="Times" w:hAnsi="Times" w:cs="Times"/>
          <w:sz w:val="24"/>
          <w:szCs w:val="24"/>
        </w:rPr>
        <w:t>$</w:t>
      </w:r>
      <w:r w:rsidR="00E76E89" w:rsidRPr="009959D1">
        <w:rPr>
          <w:rFonts w:ascii="Times" w:hAnsi="Times" w:cs="Times"/>
          <w:sz w:val="24"/>
          <w:szCs w:val="24"/>
        </w:rPr>
        <w:t xml:space="preserve">, taxes en sus </w:t>
      </w:r>
      <w:r w:rsidR="008412D5" w:rsidRPr="009959D1">
        <w:rPr>
          <w:rFonts w:ascii="Times" w:hAnsi="Times" w:cs="Times"/>
          <w:bCs/>
          <w:sz w:val="24"/>
          <w:szCs w:val="24"/>
        </w:rPr>
        <w:t xml:space="preserve">pour </w:t>
      </w:r>
      <w:r w:rsidR="009B5187" w:rsidRPr="009959D1">
        <w:rPr>
          <w:rFonts w:ascii="Times" w:hAnsi="Times" w:cs="Times"/>
          <w:bCs/>
          <w:sz w:val="24"/>
          <w:szCs w:val="24"/>
        </w:rPr>
        <w:t>la démolition du bâtiment existant;</w:t>
      </w:r>
    </w:p>
    <w:p w14:paraId="0C726CD3" w14:textId="77777777" w:rsidR="009959D1" w:rsidRPr="009959D1" w:rsidRDefault="009959D1" w:rsidP="009959D1">
      <w:pPr>
        <w:pStyle w:val="Paragraphedeliste"/>
        <w:ind w:left="786"/>
        <w:contextualSpacing/>
        <w:jc w:val="both"/>
        <w:rPr>
          <w:rFonts w:ascii="Times" w:hAnsi="Times" w:cs="Times"/>
          <w:bCs/>
          <w:sz w:val="24"/>
          <w:szCs w:val="24"/>
        </w:rPr>
      </w:pPr>
    </w:p>
    <w:p w14:paraId="74039F8A" w14:textId="7900A750" w:rsidR="009B5187" w:rsidRDefault="001A3320" w:rsidP="009959D1">
      <w:pPr>
        <w:pStyle w:val="Paragraphedeliste"/>
        <w:numPr>
          <w:ilvl w:val="0"/>
          <w:numId w:val="39"/>
        </w:numPr>
        <w:contextualSpacing/>
        <w:jc w:val="both"/>
        <w:rPr>
          <w:rFonts w:ascii="Times" w:hAnsi="Times" w:cs="Times"/>
          <w:sz w:val="24"/>
          <w:szCs w:val="24"/>
        </w:rPr>
      </w:pPr>
      <w:r w:rsidRPr="009959D1">
        <w:rPr>
          <w:rFonts w:ascii="Times" w:hAnsi="Times" w:cs="Times"/>
          <w:sz w:val="24"/>
          <w:szCs w:val="24"/>
        </w:rPr>
        <w:t xml:space="preserve">De </w:t>
      </w:r>
      <w:r w:rsidR="002A318C" w:rsidRPr="009959D1">
        <w:rPr>
          <w:rFonts w:ascii="Times" w:hAnsi="Times" w:cs="Times"/>
          <w:sz w:val="24"/>
          <w:szCs w:val="24"/>
        </w:rPr>
        <w:t>m</w:t>
      </w:r>
      <w:r w:rsidR="00CC76FD" w:rsidRPr="009959D1">
        <w:rPr>
          <w:rFonts w:ascii="Times" w:hAnsi="Times" w:cs="Times"/>
          <w:sz w:val="24"/>
          <w:szCs w:val="24"/>
        </w:rPr>
        <w:t xml:space="preserve">andater les </w:t>
      </w:r>
      <w:r w:rsidR="00CC76FD" w:rsidRPr="009959D1">
        <w:rPr>
          <w:rFonts w:ascii="Times" w:hAnsi="Times" w:cs="Times"/>
          <w:b/>
          <w:bCs/>
          <w:sz w:val="24"/>
          <w:szCs w:val="24"/>
        </w:rPr>
        <w:t>travaux publics</w:t>
      </w:r>
      <w:r w:rsidR="00CC76FD" w:rsidRPr="009959D1">
        <w:rPr>
          <w:rFonts w:ascii="Times" w:hAnsi="Times" w:cs="Times"/>
          <w:sz w:val="24"/>
          <w:szCs w:val="24"/>
        </w:rPr>
        <w:t xml:space="preserve"> </w:t>
      </w:r>
      <w:r w:rsidR="00E76E89" w:rsidRPr="009959D1">
        <w:rPr>
          <w:rFonts w:ascii="Times" w:hAnsi="Times" w:cs="Times"/>
          <w:sz w:val="24"/>
          <w:szCs w:val="24"/>
        </w:rPr>
        <w:t xml:space="preserve">à effectuer le </w:t>
      </w:r>
      <w:r w:rsidR="009B5187" w:rsidRPr="009959D1">
        <w:rPr>
          <w:rFonts w:ascii="Times" w:hAnsi="Times" w:cs="Times"/>
          <w:sz w:val="24"/>
          <w:szCs w:val="24"/>
        </w:rPr>
        <w:t xml:space="preserve">nivellement, l’achat de « top </w:t>
      </w:r>
      <w:proofErr w:type="spellStart"/>
      <w:r w:rsidR="009B5187" w:rsidRPr="009959D1">
        <w:rPr>
          <w:rFonts w:ascii="Times" w:hAnsi="Times" w:cs="Times"/>
          <w:sz w:val="24"/>
          <w:szCs w:val="24"/>
        </w:rPr>
        <w:t>soil</w:t>
      </w:r>
      <w:proofErr w:type="spellEnd"/>
      <w:r w:rsidR="009B5187" w:rsidRPr="009959D1">
        <w:rPr>
          <w:rFonts w:ascii="Times" w:hAnsi="Times" w:cs="Times"/>
          <w:sz w:val="24"/>
          <w:szCs w:val="24"/>
        </w:rPr>
        <w:t xml:space="preserve"> » ainsi que la location d’équipement, au montant de </w:t>
      </w:r>
      <w:r w:rsidR="009B5187" w:rsidRPr="009959D1">
        <w:rPr>
          <w:rFonts w:ascii="Times" w:hAnsi="Times" w:cs="Times"/>
          <w:b/>
          <w:bCs/>
          <w:sz w:val="24"/>
          <w:szCs w:val="24"/>
        </w:rPr>
        <w:t>10 000 $,</w:t>
      </w:r>
      <w:r w:rsidR="009B5187" w:rsidRPr="009959D1">
        <w:rPr>
          <w:rFonts w:ascii="Times" w:hAnsi="Times" w:cs="Times"/>
          <w:sz w:val="24"/>
          <w:szCs w:val="24"/>
        </w:rPr>
        <w:t xml:space="preserve"> taxes en sus</w:t>
      </w:r>
    </w:p>
    <w:p w14:paraId="64545DDA" w14:textId="77777777" w:rsidR="009959D1" w:rsidRPr="009959D1" w:rsidRDefault="009959D1" w:rsidP="009959D1">
      <w:pPr>
        <w:pStyle w:val="Paragraphedeliste"/>
        <w:ind w:left="786"/>
        <w:contextualSpacing/>
        <w:jc w:val="both"/>
        <w:rPr>
          <w:rFonts w:ascii="Times" w:hAnsi="Times" w:cs="Times"/>
          <w:sz w:val="24"/>
          <w:szCs w:val="24"/>
        </w:rPr>
      </w:pPr>
    </w:p>
    <w:p w14:paraId="745BCC80" w14:textId="3BEF0840" w:rsidR="008412D5" w:rsidRDefault="001A3320" w:rsidP="009959D1">
      <w:pPr>
        <w:pStyle w:val="Paragraphedeliste"/>
        <w:numPr>
          <w:ilvl w:val="0"/>
          <w:numId w:val="39"/>
        </w:numPr>
        <w:contextualSpacing/>
        <w:jc w:val="both"/>
        <w:rPr>
          <w:rFonts w:ascii="Times" w:hAnsi="Times" w:cs="Times"/>
          <w:sz w:val="24"/>
          <w:szCs w:val="24"/>
        </w:rPr>
      </w:pPr>
      <w:r w:rsidRPr="009959D1">
        <w:rPr>
          <w:rFonts w:ascii="Times" w:hAnsi="Times" w:cs="Times"/>
          <w:sz w:val="24"/>
          <w:szCs w:val="24"/>
        </w:rPr>
        <w:t xml:space="preserve">De </w:t>
      </w:r>
      <w:r w:rsidR="002A318C" w:rsidRPr="009959D1">
        <w:rPr>
          <w:rFonts w:ascii="Times" w:hAnsi="Times" w:cs="Times"/>
          <w:sz w:val="24"/>
          <w:szCs w:val="24"/>
        </w:rPr>
        <w:t>m</w:t>
      </w:r>
      <w:r w:rsidR="008412D5" w:rsidRPr="009959D1">
        <w:rPr>
          <w:rFonts w:ascii="Times" w:hAnsi="Times" w:cs="Times"/>
          <w:sz w:val="24"/>
          <w:szCs w:val="24"/>
        </w:rPr>
        <w:t xml:space="preserve">andater l’entreprise </w:t>
      </w:r>
      <w:r w:rsidR="009B5187" w:rsidRPr="009959D1">
        <w:rPr>
          <w:rFonts w:ascii="Times" w:hAnsi="Times" w:cs="Times"/>
          <w:b/>
          <w:bCs/>
          <w:sz w:val="24"/>
          <w:szCs w:val="24"/>
        </w:rPr>
        <w:t>Groupe Richer,</w:t>
      </w:r>
      <w:r w:rsidR="008412D5" w:rsidRPr="009959D1">
        <w:rPr>
          <w:rFonts w:ascii="Times" w:hAnsi="Times" w:cs="Times"/>
          <w:b/>
          <w:bCs/>
          <w:sz w:val="24"/>
          <w:szCs w:val="24"/>
        </w:rPr>
        <w:t xml:space="preserve"> </w:t>
      </w:r>
      <w:r w:rsidR="008412D5" w:rsidRPr="009959D1">
        <w:rPr>
          <w:rFonts w:ascii="Times" w:hAnsi="Times" w:cs="Times"/>
          <w:sz w:val="24"/>
          <w:szCs w:val="24"/>
        </w:rPr>
        <w:t xml:space="preserve">au montant de </w:t>
      </w:r>
      <w:r w:rsidR="009B5187" w:rsidRPr="009959D1">
        <w:rPr>
          <w:rFonts w:ascii="Times" w:hAnsi="Times" w:cs="Times"/>
          <w:b/>
          <w:bCs/>
          <w:sz w:val="24"/>
          <w:szCs w:val="24"/>
        </w:rPr>
        <w:t>29 107</w:t>
      </w:r>
      <w:r w:rsidR="008412D5" w:rsidRPr="009959D1">
        <w:rPr>
          <w:rFonts w:ascii="Times" w:hAnsi="Times" w:cs="Times"/>
          <w:b/>
          <w:bCs/>
          <w:sz w:val="24"/>
          <w:szCs w:val="24"/>
        </w:rPr>
        <w:t>.00</w:t>
      </w:r>
      <w:r w:rsidR="00CC76FD" w:rsidRPr="009959D1">
        <w:rPr>
          <w:rFonts w:ascii="Times" w:hAnsi="Times" w:cs="Times"/>
          <w:b/>
          <w:bCs/>
          <w:sz w:val="24"/>
          <w:szCs w:val="24"/>
        </w:rPr>
        <w:t xml:space="preserve"> </w:t>
      </w:r>
      <w:r w:rsidR="008412D5" w:rsidRPr="009959D1">
        <w:rPr>
          <w:rFonts w:ascii="Times" w:hAnsi="Times" w:cs="Times"/>
          <w:sz w:val="24"/>
          <w:szCs w:val="24"/>
        </w:rPr>
        <w:t>$</w:t>
      </w:r>
      <w:r w:rsidR="00E76E89" w:rsidRPr="009959D1">
        <w:rPr>
          <w:rFonts w:ascii="Times" w:hAnsi="Times" w:cs="Times"/>
          <w:b/>
          <w:bCs/>
          <w:sz w:val="24"/>
          <w:szCs w:val="24"/>
        </w:rPr>
        <w:t xml:space="preserve">, </w:t>
      </w:r>
      <w:r w:rsidR="00E76E89" w:rsidRPr="009959D1">
        <w:rPr>
          <w:rFonts w:ascii="Times" w:hAnsi="Times" w:cs="Times"/>
          <w:sz w:val="24"/>
          <w:szCs w:val="24"/>
        </w:rPr>
        <w:t>taxes en sus</w:t>
      </w:r>
      <w:r w:rsidR="00E76E89" w:rsidRPr="009959D1">
        <w:rPr>
          <w:rFonts w:ascii="Times" w:hAnsi="Times" w:cs="Times"/>
          <w:b/>
          <w:bCs/>
          <w:sz w:val="24"/>
          <w:szCs w:val="24"/>
        </w:rPr>
        <w:t xml:space="preserve"> </w:t>
      </w:r>
      <w:r w:rsidR="008412D5" w:rsidRPr="009959D1">
        <w:rPr>
          <w:rFonts w:ascii="Times" w:hAnsi="Times" w:cs="Times"/>
          <w:sz w:val="24"/>
          <w:szCs w:val="24"/>
        </w:rPr>
        <w:t xml:space="preserve">pour l’achat </w:t>
      </w:r>
      <w:r w:rsidR="009B5187" w:rsidRPr="009959D1">
        <w:rPr>
          <w:rFonts w:ascii="Times" w:hAnsi="Times" w:cs="Times"/>
          <w:sz w:val="24"/>
          <w:szCs w:val="24"/>
        </w:rPr>
        <w:t>et l’installation de la tourbe</w:t>
      </w:r>
      <w:r w:rsidR="008412D5" w:rsidRPr="009959D1">
        <w:rPr>
          <w:rFonts w:ascii="Times" w:hAnsi="Times" w:cs="Times"/>
          <w:sz w:val="24"/>
          <w:szCs w:val="24"/>
        </w:rPr>
        <w:t>;</w:t>
      </w:r>
    </w:p>
    <w:p w14:paraId="335D25D7" w14:textId="77777777" w:rsidR="009959D1" w:rsidRPr="009959D1" w:rsidRDefault="009959D1" w:rsidP="009959D1">
      <w:pPr>
        <w:pStyle w:val="Paragraphedeliste"/>
        <w:ind w:left="786"/>
        <w:contextualSpacing/>
        <w:jc w:val="both"/>
        <w:rPr>
          <w:rFonts w:ascii="Times" w:hAnsi="Times" w:cs="Times"/>
          <w:sz w:val="24"/>
          <w:szCs w:val="24"/>
        </w:rPr>
      </w:pPr>
    </w:p>
    <w:p w14:paraId="4887A1CA" w14:textId="2CC87951" w:rsidR="009959D1" w:rsidRPr="009959D1" w:rsidRDefault="001A3320" w:rsidP="00DE1C00">
      <w:pPr>
        <w:pStyle w:val="Paragraphedeliste"/>
        <w:numPr>
          <w:ilvl w:val="0"/>
          <w:numId w:val="39"/>
        </w:numPr>
        <w:spacing w:after="0" w:line="240" w:lineRule="auto"/>
        <w:contextualSpacing/>
        <w:jc w:val="both"/>
        <w:rPr>
          <w:rFonts w:ascii="Times" w:hAnsi="Times" w:cs="Times"/>
          <w:sz w:val="24"/>
          <w:szCs w:val="24"/>
        </w:rPr>
      </w:pPr>
      <w:r w:rsidRPr="009959D1">
        <w:rPr>
          <w:rFonts w:ascii="Times" w:hAnsi="Times" w:cs="Times"/>
          <w:sz w:val="24"/>
          <w:szCs w:val="24"/>
        </w:rPr>
        <w:lastRenderedPageBreak/>
        <w:t xml:space="preserve">De </w:t>
      </w:r>
      <w:r w:rsidR="002A318C" w:rsidRPr="009959D1">
        <w:rPr>
          <w:rFonts w:ascii="Times" w:hAnsi="Times" w:cs="Times"/>
          <w:sz w:val="24"/>
          <w:szCs w:val="24"/>
        </w:rPr>
        <w:t>m</w:t>
      </w:r>
      <w:r w:rsidR="00E76E89" w:rsidRPr="009959D1">
        <w:rPr>
          <w:rFonts w:ascii="Times" w:hAnsi="Times" w:cs="Times"/>
          <w:sz w:val="24"/>
          <w:szCs w:val="24"/>
        </w:rPr>
        <w:t xml:space="preserve">andater l’entreprise </w:t>
      </w:r>
      <w:r w:rsidR="00E76E89" w:rsidRPr="009959D1">
        <w:rPr>
          <w:rFonts w:ascii="Times" w:hAnsi="Times" w:cs="Times"/>
          <w:b/>
          <w:sz w:val="24"/>
          <w:szCs w:val="24"/>
        </w:rPr>
        <w:t>Clôtures MBA</w:t>
      </w:r>
      <w:r w:rsidR="00E76E89" w:rsidRPr="009959D1">
        <w:rPr>
          <w:rFonts w:ascii="Times" w:hAnsi="Times" w:cs="Times"/>
          <w:sz w:val="24"/>
          <w:szCs w:val="24"/>
        </w:rPr>
        <w:t xml:space="preserve"> au</w:t>
      </w:r>
      <w:r w:rsidR="008412D5" w:rsidRPr="009959D1">
        <w:rPr>
          <w:rFonts w:ascii="Times" w:hAnsi="Times" w:cs="Times"/>
          <w:sz w:val="24"/>
          <w:szCs w:val="24"/>
        </w:rPr>
        <w:t xml:space="preserve"> montant de </w:t>
      </w:r>
      <w:r w:rsidR="009B5187" w:rsidRPr="009959D1">
        <w:rPr>
          <w:rFonts w:ascii="Times" w:hAnsi="Times" w:cs="Times"/>
          <w:b/>
          <w:sz w:val="24"/>
          <w:szCs w:val="24"/>
        </w:rPr>
        <w:t>7 142</w:t>
      </w:r>
      <w:r w:rsidR="008412D5" w:rsidRPr="009959D1">
        <w:rPr>
          <w:rFonts w:ascii="Times" w:hAnsi="Times" w:cs="Times"/>
          <w:b/>
          <w:sz w:val="24"/>
          <w:szCs w:val="24"/>
        </w:rPr>
        <w:t>.00</w:t>
      </w:r>
      <w:r w:rsidR="00CC76FD" w:rsidRPr="009959D1">
        <w:rPr>
          <w:rFonts w:ascii="Times" w:hAnsi="Times" w:cs="Times"/>
          <w:b/>
          <w:sz w:val="24"/>
          <w:szCs w:val="24"/>
        </w:rPr>
        <w:t xml:space="preserve"> </w:t>
      </w:r>
      <w:r w:rsidR="008412D5" w:rsidRPr="009959D1">
        <w:rPr>
          <w:rFonts w:ascii="Times" w:hAnsi="Times" w:cs="Times"/>
          <w:bCs/>
          <w:sz w:val="24"/>
          <w:szCs w:val="24"/>
        </w:rPr>
        <w:t>$</w:t>
      </w:r>
      <w:r w:rsidR="00E76E89" w:rsidRPr="009959D1">
        <w:rPr>
          <w:rFonts w:ascii="Times" w:hAnsi="Times" w:cs="Times"/>
          <w:bCs/>
          <w:sz w:val="24"/>
          <w:szCs w:val="24"/>
        </w:rPr>
        <w:t>, taxes en sus</w:t>
      </w:r>
      <w:r w:rsidR="00E76E89" w:rsidRPr="009959D1">
        <w:rPr>
          <w:rFonts w:ascii="Times" w:hAnsi="Times" w:cs="Times"/>
          <w:b/>
          <w:sz w:val="24"/>
          <w:szCs w:val="24"/>
        </w:rPr>
        <w:t xml:space="preserve"> </w:t>
      </w:r>
      <w:r w:rsidR="008412D5" w:rsidRPr="009959D1">
        <w:rPr>
          <w:rFonts w:ascii="Times" w:hAnsi="Times" w:cs="Times"/>
          <w:sz w:val="24"/>
          <w:szCs w:val="24"/>
        </w:rPr>
        <w:t xml:space="preserve">pour l’achat </w:t>
      </w:r>
      <w:r w:rsidR="009B5187" w:rsidRPr="009959D1">
        <w:rPr>
          <w:rFonts w:ascii="Times" w:hAnsi="Times" w:cs="Times"/>
          <w:sz w:val="24"/>
          <w:szCs w:val="24"/>
        </w:rPr>
        <w:t xml:space="preserve">d’une clôture </w:t>
      </w:r>
      <w:proofErr w:type="spellStart"/>
      <w:r w:rsidR="009B5187" w:rsidRPr="009959D1">
        <w:rPr>
          <w:rFonts w:ascii="Times" w:hAnsi="Times" w:cs="Times"/>
          <w:sz w:val="24"/>
          <w:szCs w:val="24"/>
        </w:rPr>
        <w:t>frost</w:t>
      </w:r>
      <w:proofErr w:type="spellEnd"/>
      <w:r w:rsidR="009B5187" w:rsidRPr="009959D1">
        <w:rPr>
          <w:rFonts w:ascii="Times" w:hAnsi="Times" w:cs="Times"/>
          <w:sz w:val="24"/>
          <w:szCs w:val="24"/>
        </w:rPr>
        <w:t xml:space="preserve"> noir de 6 pieds</w:t>
      </w:r>
      <w:r w:rsidR="00E76E89" w:rsidRPr="009959D1">
        <w:rPr>
          <w:rFonts w:ascii="Times" w:hAnsi="Times" w:cs="Times"/>
          <w:b/>
          <w:sz w:val="24"/>
          <w:szCs w:val="24"/>
        </w:rPr>
        <w:t>;</w:t>
      </w:r>
    </w:p>
    <w:p w14:paraId="0FF36C7A" w14:textId="77777777" w:rsidR="009959D1" w:rsidRPr="009959D1" w:rsidRDefault="009959D1" w:rsidP="00DE1C00">
      <w:pPr>
        <w:contextualSpacing/>
        <w:jc w:val="both"/>
        <w:rPr>
          <w:rFonts w:ascii="Times" w:hAnsi="Times" w:cs="Times"/>
        </w:rPr>
      </w:pPr>
    </w:p>
    <w:p w14:paraId="42C76A21" w14:textId="60A2BBFC" w:rsidR="00E76E89" w:rsidRPr="009959D1" w:rsidRDefault="00E76E89" w:rsidP="00DE1C00">
      <w:pPr>
        <w:pStyle w:val="Paragraphedeliste"/>
        <w:widowControl w:val="0"/>
        <w:numPr>
          <w:ilvl w:val="0"/>
          <w:numId w:val="24"/>
        </w:numPr>
        <w:autoSpaceDE w:val="0"/>
        <w:autoSpaceDN w:val="0"/>
        <w:adjustRightInd w:val="0"/>
        <w:spacing w:after="0" w:line="240" w:lineRule="auto"/>
        <w:contextualSpacing/>
        <w:jc w:val="both"/>
        <w:rPr>
          <w:rFonts w:ascii="Times" w:hAnsi="Times" w:cs="Times"/>
          <w:sz w:val="24"/>
          <w:szCs w:val="24"/>
        </w:rPr>
      </w:pPr>
      <w:r w:rsidRPr="009959D1">
        <w:rPr>
          <w:rFonts w:ascii="Times" w:hAnsi="Times" w:cs="Times"/>
          <w:sz w:val="24"/>
          <w:szCs w:val="24"/>
        </w:rPr>
        <w:t xml:space="preserve">De mandater les </w:t>
      </w:r>
      <w:r w:rsidRPr="009959D1">
        <w:rPr>
          <w:rFonts w:ascii="Times" w:hAnsi="Times" w:cs="Times"/>
          <w:b/>
          <w:bCs/>
          <w:sz w:val="24"/>
          <w:szCs w:val="24"/>
        </w:rPr>
        <w:t>travaux publics</w:t>
      </w:r>
      <w:r w:rsidRPr="009959D1">
        <w:rPr>
          <w:rFonts w:ascii="Times" w:hAnsi="Times" w:cs="Times"/>
          <w:sz w:val="24"/>
          <w:szCs w:val="24"/>
        </w:rPr>
        <w:t xml:space="preserve"> à effectuer l’aménagement d’un terrain de volleyball au</w:t>
      </w:r>
      <w:r w:rsidR="008412D5" w:rsidRPr="009959D1">
        <w:rPr>
          <w:rFonts w:ascii="Times" w:hAnsi="Times" w:cs="Times"/>
          <w:sz w:val="24"/>
          <w:szCs w:val="24"/>
        </w:rPr>
        <w:t xml:space="preserve"> montant de </w:t>
      </w:r>
      <w:r w:rsidR="009B5187" w:rsidRPr="009959D1">
        <w:rPr>
          <w:rFonts w:ascii="Times" w:hAnsi="Times" w:cs="Times"/>
          <w:b/>
          <w:bCs/>
          <w:sz w:val="24"/>
          <w:szCs w:val="24"/>
        </w:rPr>
        <w:t>2 800</w:t>
      </w:r>
      <w:r w:rsidR="008412D5" w:rsidRPr="009959D1">
        <w:rPr>
          <w:rFonts w:ascii="Times" w:hAnsi="Times" w:cs="Times"/>
          <w:b/>
          <w:bCs/>
          <w:sz w:val="24"/>
          <w:szCs w:val="24"/>
        </w:rPr>
        <w:t>.00$</w:t>
      </w:r>
      <w:r w:rsidR="001509F2" w:rsidRPr="009959D1">
        <w:rPr>
          <w:rFonts w:ascii="Times" w:hAnsi="Times" w:cs="Times"/>
          <w:b/>
          <w:bCs/>
          <w:sz w:val="24"/>
          <w:szCs w:val="24"/>
        </w:rPr>
        <w:t xml:space="preserve">, </w:t>
      </w:r>
      <w:r w:rsidRPr="009959D1">
        <w:rPr>
          <w:rFonts w:ascii="Times" w:hAnsi="Times" w:cs="Times"/>
          <w:sz w:val="24"/>
          <w:szCs w:val="24"/>
        </w:rPr>
        <w:t>taxes en sus;</w:t>
      </w:r>
    </w:p>
    <w:p w14:paraId="37A42467" w14:textId="77777777" w:rsidR="00E76E89" w:rsidRDefault="00E76E89" w:rsidP="00E76E89">
      <w:pPr>
        <w:contextualSpacing/>
        <w:jc w:val="both"/>
        <w:rPr>
          <w:rFonts w:ascii="Times" w:hAnsi="Times" w:cs="Times"/>
        </w:rPr>
      </w:pPr>
    </w:p>
    <w:p w14:paraId="78D90D19" w14:textId="4DE1935D" w:rsidR="008B4B34" w:rsidRDefault="008B4B34" w:rsidP="008B4B34">
      <w:pPr>
        <w:pStyle w:val="Paragraphedeliste"/>
        <w:ind w:left="0"/>
        <w:rPr>
          <w:rFonts w:ascii="Times" w:hAnsi="Times" w:cs="Times"/>
          <w:sz w:val="24"/>
          <w:szCs w:val="24"/>
        </w:rPr>
      </w:pPr>
      <w:r>
        <w:rPr>
          <w:rFonts w:ascii="Times" w:hAnsi="Times" w:cs="Times"/>
          <w:sz w:val="24"/>
          <w:szCs w:val="24"/>
        </w:rPr>
        <w:t>Adopté à l’unanimité.</w:t>
      </w:r>
    </w:p>
    <w:p w14:paraId="27564901" w14:textId="77777777" w:rsidR="008412D5" w:rsidRPr="009F5900" w:rsidRDefault="008412D5" w:rsidP="008412D5">
      <w:pPr>
        <w:pStyle w:val="Paragraphedeliste"/>
        <w:widowControl w:val="0"/>
        <w:autoSpaceDE w:val="0"/>
        <w:autoSpaceDN w:val="0"/>
        <w:adjustRightInd w:val="0"/>
        <w:spacing w:after="0" w:line="240" w:lineRule="auto"/>
        <w:contextualSpacing/>
        <w:jc w:val="both"/>
        <w:rPr>
          <w:rFonts w:ascii="Times" w:hAnsi="Times" w:cs="Times"/>
          <w:sz w:val="24"/>
          <w:szCs w:val="24"/>
        </w:rPr>
      </w:pPr>
    </w:p>
    <w:p w14:paraId="51304D7B" w14:textId="29A187CE" w:rsidR="00AB3B04" w:rsidRDefault="00AB3B04" w:rsidP="00EE518B">
      <w:pPr>
        <w:jc w:val="both"/>
        <w:rPr>
          <w:b/>
          <w:kern w:val="2"/>
        </w:rPr>
      </w:pPr>
      <w:r>
        <w:rPr>
          <w:b/>
          <w:kern w:val="2"/>
        </w:rPr>
        <w:t>RÉSOLUTION 04-</w:t>
      </w:r>
      <w:r w:rsidR="00F15175">
        <w:rPr>
          <w:b/>
          <w:kern w:val="2"/>
        </w:rPr>
        <w:t>10</w:t>
      </w:r>
      <w:r w:rsidR="004C29C5">
        <w:rPr>
          <w:b/>
          <w:kern w:val="2"/>
        </w:rPr>
        <w:t>7</w:t>
      </w:r>
      <w:r w:rsidR="00F15175">
        <w:rPr>
          <w:b/>
          <w:kern w:val="2"/>
        </w:rPr>
        <w:t>-</w:t>
      </w:r>
      <w:r>
        <w:rPr>
          <w:b/>
          <w:kern w:val="2"/>
        </w:rPr>
        <w:t>26</w:t>
      </w:r>
    </w:p>
    <w:p w14:paraId="3B0D5327" w14:textId="08A81FC5" w:rsidR="00AB3B04" w:rsidRPr="0042145A" w:rsidRDefault="00AB3B04" w:rsidP="00AB3B04">
      <w:pPr>
        <w:tabs>
          <w:tab w:val="left" w:pos="-720"/>
          <w:tab w:val="left" w:pos="0"/>
          <w:tab w:val="left" w:pos="720"/>
          <w:tab w:val="left" w:pos="10095"/>
        </w:tabs>
        <w:jc w:val="both"/>
        <w:rPr>
          <w:kern w:val="2"/>
        </w:rPr>
      </w:pPr>
      <w:r>
        <w:rPr>
          <w:b/>
          <w:kern w:val="2"/>
        </w:rPr>
        <w:t>AUTORISATION</w:t>
      </w:r>
      <w:r>
        <w:rPr>
          <w:kern w:val="2"/>
        </w:rPr>
        <w:t xml:space="preserve"> </w:t>
      </w:r>
      <w:r w:rsidRPr="00AB3B04">
        <w:rPr>
          <w:b/>
          <w:bCs/>
          <w:kern w:val="2"/>
        </w:rPr>
        <w:t>DE PASSAGE DU GRAND DÉFI DE GRANBY</w:t>
      </w:r>
      <w:r>
        <w:rPr>
          <w:kern w:val="2"/>
        </w:rPr>
        <w:t xml:space="preserve"> </w:t>
      </w:r>
    </w:p>
    <w:p w14:paraId="49D7E334" w14:textId="1794CBEA" w:rsidR="00AB3B04" w:rsidRPr="00AB3B04" w:rsidRDefault="00AB3B04" w:rsidP="00EE518B">
      <w:pPr>
        <w:jc w:val="both"/>
        <w:rPr>
          <w:b/>
          <w:kern w:val="2"/>
        </w:rPr>
      </w:pPr>
    </w:p>
    <w:p w14:paraId="0A74FA83" w14:textId="0678AD5C" w:rsidR="00AB3B04" w:rsidRDefault="00AB3B04" w:rsidP="00AB3B04">
      <w:pPr>
        <w:jc w:val="both"/>
        <w:rPr>
          <w:bCs/>
          <w:kern w:val="2"/>
        </w:rPr>
      </w:pPr>
      <w:r>
        <w:rPr>
          <w:bCs/>
          <w:kern w:val="2"/>
        </w:rPr>
        <w:t>Il est proposé par M</w:t>
      </w:r>
      <w:r w:rsidR="00F04383">
        <w:rPr>
          <w:bCs/>
          <w:kern w:val="2"/>
        </w:rPr>
        <w:t>me Marie-Ève Goos</w:t>
      </w:r>
      <w:r>
        <w:rPr>
          <w:bCs/>
          <w:kern w:val="2"/>
        </w:rPr>
        <w:t xml:space="preserve">, appuyé par M. </w:t>
      </w:r>
      <w:r w:rsidR="00F04383">
        <w:rPr>
          <w:bCs/>
          <w:kern w:val="2"/>
        </w:rPr>
        <w:t>Alexandre Roy</w:t>
      </w:r>
      <w:r>
        <w:rPr>
          <w:bCs/>
          <w:kern w:val="2"/>
        </w:rPr>
        <w:t xml:space="preserve"> et résolu d’autoriser le passage du « Grand Défi de Granby » le dimanche 24 mai, sur une partie du chemin Grande Ligne.</w:t>
      </w:r>
    </w:p>
    <w:p w14:paraId="00C44E51" w14:textId="77777777" w:rsidR="0031217F" w:rsidRDefault="0031217F" w:rsidP="00EE518B">
      <w:pPr>
        <w:jc w:val="both"/>
        <w:rPr>
          <w:bCs/>
          <w:kern w:val="2"/>
        </w:rPr>
      </w:pPr>
    </w:p>
    <w:p w14:paraId="0E0E750A" w14:textId="75DFEDD7" w:rsidR="00B84B16" w:rsidRDefault="00AB3B04" w:rsidP="00DC4969">
      <w:pPr>
        <w:ind w:right="-108"/>
        <w:jc w:val="both"/>
        <w:rPr>
          <w:bCs/>
          <w:kern w:val="2"/>
        </w:rPr>
      </w:pPr>
      <w:r>
        <w:rPr>
          <w:bCs/>
          <w:kern w:val="2"/>
        </w:rPr>
        <w:t>Adopté à l’unanimité.</w:t>
      </w:r>
    </w:p>
    <w:p w14:paraId="3A88987E" w14:textId="77777777" w:rsidR="007B4E02" w:rsidRDefault="007B4E02" w:rsidP="00DC4969">
      <w:pPr>
        <w:ind w:right="-108"/>
        <w:jc w:val="both"/>
        <w:rPr>
          <w:bCs/>
          <w:kern w:val="2"/>
        </w:rPr>
      </w:pPr>
    </w:p>
    <w:p w14:paraId="5FFBCA2E" w14:textId="77777777" w:rsidR="007B4E02" w:rsidRDefault="007B4E02" w:rsidP="00DC4969">
      <w:pPr>
        <w:ind w:right="-108"/>
        <w:jc w:val="both"/>
        <w:rPr>
          <w:bCs/>
          <w:kern w:val="2"/>
        </w:rPr>
      </w:pPr>
    </w:p>
    <w:p w14:paraId="3B40F931" w14:textId="77777777" w:rsidR="00DC4969" w:rsidRPr="006E0E5C" w:rsidRDefault="00470519"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7B7D596D" w14:textId="48AD5462" w:rsidR="00C47C2B" w:rsidRPr="00B15E98" w:rsidRDefault="00470519" w:rsidP="00B15E98">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7EFA3DEA" w14:textId="77777777" w:rsidR="0097393F" w:rsidRDefault="0097393F" w:rsidP="00F00859">
      <w:pPr>
        <w:jc w:val="both"/>
        <w:rPr>
          <w:b/>
          <w:bCs/>
        </w:rPr>
      </w:pPr>
    </w:p>
    <w:p w14:paraId="23F0F03C" w14:textId="77777777" w:rsidR="00F04383" w:rsidRDefault="00F04383" w:rsidP="00F00859">
      <w:pPr>
        <w:jc w:val="both"/>
        <w:rPr>
          <w:b/>
          <w:bCs/>
        </w:rPr>
      </w:pPr>
    </w:p>
    <w:p w14:paraId="78675D0E" w14:textId="015840E1" w:rsidR="00F00859" w:rsidRPr="004B5DA0" w:rsidRDefault="00C60985" w:rsidP="00F00859">
      <w:pPr>
        <w:jc w:val="both"/>
        <w:rPr>
          <w:b/>
          <w:bCs/>
        </w:rPr>
      </w:pPr>
      <w:r w:rsidRPr="004B5DA0">
        <w:rPr>
          <w:b/>
          <w:bCs/>
        </w:rPr>
        <w:t>RÉSOL</w:t>
      </w:r>
      <w:r w:rsidR="000D5313" w:rsidRPr="004B5DA0">
        <w:rPr>
          <w:b/>
          <w:bCs/>
        </w:rPr>
        <w:t xml:space="preserve">UTION </w:t>
      </w:r>
      <w:r w:rsidR="00891579">
        <w:rPr>
          <w:b/>
          <w:bCs/>
        </w:rPr>
        <w:t>0</w:t>
      </w:r>
      <w:r w:rsidR="008A6D4C">
        <w:rPr>
          <w:b/>
          <w:bCs/>
        </w:rPr>
        <w:t>4</w:t>
      </w:r>
      <w:r w:rsidR="00B8771D">
        <w:rPr>
          <w:b/>
          <w:bCs/>
        </w:rPr>
        <w:t xml:space="preserve"> </w:t>
      </w:r>
      <w:r w:rsidR="00FC4DB6">
        <w:rPr>
          <w:b/>
          <w:bCs/>
        </w:rPr>
        <w:t>-</w:t>
      </w:r>
      <w:r w:rsidR="00F15175">
        <w:rPr>
          <w:b/>
          <w:bCs/>
        </w:rPr>
        <w:t>10</w:t>
      </w:r>
      <w:r w:rsidR="004C29C5">
        <w:rPr>
          <w:b/>
          <w:bCs/>
        </w:rPr>
        <w:t>8</w:t>
      </w:r>
      <w:r w:rsidR="00F15175">
        <w:rPr>
          <w:b/>
          <w:bCs/>
        </w:rPr>
        <w:t>-</w:t>
      </w:r>
      <w:r w:rsidR="00891579">
        <w:rPr>
          <w:b/>
          <w:bCs/>
        </w:rPr>
        <w:t>26</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641F75FB"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F04383">
        <w:rPr>
          <w:kern w:val="2"/>
        </w:rPr>
        <w:t>Charles Choquette</w:t>
      </w:r>
      <w:r w:rsidR="0045742B">
        <w:rPr>
          <w:kern w:val="2"/>
        </w:rPr>
        <w:t xml:space="preserve">, </w:t>
      </w:r>
      <w:r w:rsidR="003620BE">
        <w:rPr>
          <w:kern w:val="2"/>
        </w:rPr>
        <w:t>ap</w:t>
      </w:r>
      <w:r w:rsidR="008449CB">
        <w:rPr>
          <w:kern w:val="2"/>
        </w:rPr>
        <w:t xml:space="preserve">puyé par M. </w:t>
      </w:r>
      <w:r w:rsidR="00F04383">
        <w:rPr>
          <w:kern w:val="2"/>
        </w:rPr>
        <w:t>Jonathan Alix</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58EACB6A" w14:textId="77777777" w:rsidR="00685FA8" w:rsidRDefault="00685FA8" w:rsidP="00051183">
      <w:pPr>
        <w:ind w:right="-108"/>
        <w:jc w:val="both"/>
        <w:rPr>
          <w:kern w:val="2"/>
        </w:rPr>
      </w:pPr>
    </w:p>
    <w:p w14:paraId="18FE1526" w14:textId="77777777" w:rsidR="00EA0E2C" w:rsidRDefault="00EA0E2C" w:rsidP="00051183">
      <w:pPr>
        <w:ind w:right="-108"/>
        <w:jc w:val="both"/>
        <w:rPr>
          <w:kern w:val="2"/>
        </w:rPr>
      </w:pPr>
    </w:p>
    <w:p w14:paraId="0AEC3388" w14:textId="77777777" w:rsidR="00EA0E2C" w:rsidRDefault="00EA0E2C"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CD6E65">
      <w:headerReference w:type="default" r:id="rId8"/>
      <w:footerReference w:type="default" r:id="rId9"/>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8335" w14:textId="77777777" w:rsidR="00470519" w:rsidRDefault="00470519" w:rsidP="00593F9E">
      <w:r>
        <w:separator/>
      </w:r>
    </w:p>
  </w:endnote>
  <w:endnote w:type="continuationSeparator" w:id="0">
    <w:p w14:paraId="3D56CE97" w14:textId="77777777" w:rsidR="00470519" w:rsidRDefault="00470519"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93B0" w14:textId="77777777" w:rsidR="00470519" w:rsidRDefault="00470519" w:rsidP="00593F9E">
      <w:r>
        <w:separator/>
      </w:r>
    </w:p>
  </w:footnote>
  <w:footnote w:type="continuationSeparator" w:id="0">
    <w:p w14:paraId="69C950E5" w14:textId="77777777" w:rsidR="00470519" w:rsidRDefault="00470519"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57BA1878" w:rsidR="00114478" w:rsidRDefault="00114478" w:rsidP="00712380">
    <w:pPr>
      <w:tabs>
        <w:tab w:val="center" w:pos="4696"/>
        <w:tab w:val="right" w:pos="9392"/>
      </w:tabs>
      <w:jc w:val="right"/>
      <w:rPr>
        <w:kern w:val="0"/>
      </w:rPr>
    </w:pPr>
    <w:r>
      <w:rPr>
        <w:kern w:val="0"/>
      </w:rPr>
      <w:t xml:space="preserve">Séance ordinaire du </w:t>
    </w:r>
    <w:r w:rsidR="0031217F">
      <w:rPr>
        <w:kern w:val="0"/>
      </w:rPr>
      <w:t>13 avril</w:t>
    </w:r>
    <w:r>
      <w:rPr>
        <w:kern w:val="0"/>
      </w:rPr>
      <w:t xml:space="preserve"> 202</w:t>
    </w:r>
    <w:r w:rsidR="00815772">
      <w:rPr>
        <w:kern w:val="0"/>
      </w:rPr>
      <w:t>6</w:t>
    </w:r>
  </w:p>
  <w:p w14:paraId="13F2B93E" w14:textId="77777777" w:rsidR="00114478" w:rsidRDefault="00114478" w:rsidP="00593F9E">
    <w:pPr>
      <w:tabs>
        <w:tab w:val="center" w:pos="4696"/>
        <w:tab w:val="right" w:pos="9392"/>
      </w:tabs>
      <w:jc w:val="righ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A012EF"/>
    <w:multiLevelType w:val="hybridMultilevel"/>
    <w:tmpl w:val="02B2D1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466A37"/>
    <w:multiLevelType w:val="hybridMultilevel"/>
    <w:tmpl w:val="14EE4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65297F"/>
    <w:multiLevelType w:val="hybridMultilevel"/>
    <w:tmpl w:val="B03A29D0"/>
    <w:lvl w:ilvl="0" w:tplc="0C0C0005">
      <w:start w:val="1"/>
      <w:numFmt w:val="bullet"/>
      <w:lvlText w:val=""/>
      <w:lvlJc w:val="left"/>
      <w:pPr>
        <w:ind w:left="2580" w:hanging="360"/>
      </w:pPr>
      <w:rPr>
        <w:rFonts w:ascii="Wingdings" w:hAnsi="Wingdings" w:hint="default"/>
      </w:rPr>
    </w:lvl>
    <w:lvl w:ilvl="1" w:tplc="0C0C0003" w:tentative="1">
      <w:start w:val="1"/>
      <w:numFmt w:val="bullet"/>
      <w:lvlText w:val="o"/>
      <w:lvlJc w:val="left"/>
      <w:pPr>
        <w:ind w:left="3300" w:hanging="360"/>
      </w:pPr>
      <w:rPr>
        <w:rFonts w:ascii="Courier New" w:hAnsi="Courier New" w:cs="Courier New" w:hint="default"/>
      </w:rPr>
    </w:lvl>
    <w:lvl w:ilvl="2" w:tplc="0C0C0005" w:tentative="1">
      <w:start w:val="1"/>
      <w:numFmt w:val="bullet"/>
      <w:lvlText w:val=""/>
      <w:lvlJc w:val="left"/>
      <w:pPr>
        <w:ind w:left="4020" w:hanging="360"/>
      </w:pPr>
      <w:rPr>
        <w:rFonts w:ascii="Wingdings" w:hAnsi="Wingdings" w:hint="default"/>
      </w:rPr>
    </w:lvl>
    <w:lvl w:ilvl="3" w:tplc="0C0C0001" w:tentative="1">
      <w:start w:val="1"/>
      <w:numFmt w:val="bullet"/>
      <w:lvlText w:val=""/>
      <w:lvlJc w:val="left"/>
      <w:pPr>
        <w:ind w:left="4740" w:hanging="360"/>
      </w:pPr>
      <w:rPr>
        <w:rFonts w:ascii="Symbol" w:hAnsi="Symbol" w:hint="default"/>
      </w:rPr>
    </w:lvl>
    <w:lvl w:ilvl="4" w:tplc="0C0C0003" w:tentative="1">
      <w:start w:val="1"/>
      <w:numFmt w:val="bullet"/>
      <w:lvlText w:val="o"/>
      <w:lvlJc w:val="left"/>
      <w:pPr>
        <w:ind w:left="5460" w:hanging="360"/>
      </w:pPr>
      <w:rPr>
        <w:rFonts w:ascii="Courier New" w:hAnsi="Courier New" w:cs="Courier New" w:hint="default"/>
      </w:rPr>
    </w:lvl>
    <w:lvl w:ilvl="5" w:tplc="0C0C0005" w:tentative="1">
      <w:start w:val="1"/>
      <w:numFmt w:val="bullet"/>
      <w:lvlText w:val=""/>
      <w:lvlJc w:val="left"/>
      <w:pPr>
        <w:ind w:left="6180" w:hanging="360"/>
      </w:pPr>
      <w:rPr>
        <w:rFonts w:ascii="Wingdings" w:hAnsi="Wingdings" w:hint="default"/>
      </w:rPr>
    </w:lvl>
    <w:lvl w:ilvl="6" w:tplc="0C0C0001" w:tentative="1">
      <w:start w:val="1"/>
      <w:numFmt w:val="bullet"/>
      <w:lvlText w:val=""/>
      <w:lvlJc w:val="left"/>
      <w:pPr>
        <w:ind w:left="6900" w:hanging="360"/>
      </w:pPr>
      <w:rPr>
        <w:rFonts w:ascii="Symbol" w:hAnsi="Symbol" w:hint="default"/>
      </w:rPr>
    </w:lvl>
    <w:lvl w:ilvl="7" w:tplc="0C0C0003" w:tentative="1">
      <w:start w:val="1"/>
      <w:numFmt w:val="bullet"/>
      <w:lvlText w:val="o"/>
      <w:lvlJc w:val="left"/>
      <w:pPr>
        <w:ind w:left="7620" w:hanging="360"/>
      </w:pPr>
      <w:rPr>
        <w:rFonts w:ascii="Courier New" w:hAnsi="Courier New" w:cs="Courier New" w:hint="default"/>
      </w:rPr>
    </w:lvl>
    <w:lvl w:ilvl="8" w:tplc="0C0C0005" w:tentative="1">
      <w:start w:val="1"/>
      <w:numFmt w:val="bullet"/>
      <w:lvlText w:val=""/>
      <w:lvlJc w:val="left"/>
      <w:pPr>
        <w:ind w:left="8340" w:hanging="360"/>
      </w:pPr>
      <w:rPr>
        <w:rFonts w:ascii="Wingdings" w:hAnsi="Wingdings" w:hint="default"/>
      </w:rPr>
    </w:lvl>
  </w:abstractNum>
  <w:abstractNum w:abstractNumId="4" w15:restartNumberingAfterBreak="0">
    <w:nsid w:val="150042E3"/>
    <w:multiLevelType w:val="hybridMultilevel"/>
    <w:tmpl w:val="BA1A1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4B59F9"/>
    <w:multiLevelType w:val="hybridMultilevel"/>
    <w:tmpl w:val="C3A635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CB168DF"/>
    <w:multiLevelType w:val="hybridMultilevel"/>
    <w:tmpl w:val="D1F8CC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D405FCE"/>
    <w:multiLevelType w:val="hybridMultilevel"/>
    <w:tmpl w:val="744C2B70"/>
    <w:lvl w:ilvl="0" w:tplc="0C0C0001">
      <w:start w:val="1"/>
      <w:numFmt w:val="bullet"/>
      <w:lvlText w:val=""/>
      <w:lvlJc w:val="left"/>
      <w:pPr>
        <w:ind w:left="2580" w:hanging="360"/>
      </w:pPr>
      <w:rPr>
        <w:rFonts w:ascii="Symbol" w:hAnsi="Symbol" w:hint="default"/>
      </w:rPr>
    </w:lvl>
    <w:lvl w:ilvl="1" w:tplc="0C0C0003" w:tentative="1">
      <w:start w:val="1"/>
      <w:numFmt w:val="bullet"/>
      <w:lvlText w:val="o"/>
      <w:lvlJc w:val="left"/>
      <w:pPr>
        <w:ind w:left="3300" w:hanging="360"/>
      </w:pPr>
      <w:rPr>
        <w:rFonts w:ascii="Courier New" w:hAnsi="Courier New" w:cs="Courier New" w:hint="default"/>
      </w:rPr>
    </w:lvl>
    <w:lvl w:ilvl="2" w:tplc="0C0C0005" w:tentative="1">
      <w:start w:val="1"/>
      <w:numFmt w:val="bullet"/>
      <w:lvlText w:val=""/>
      <w:lvlJc w:val="left"/>
      <w:pPr>
        <w:ind w:left="4020" w:hanging="360"/>
      </w:pPr>
      <w:rPr>
        <w:rFonts w:ascii="Wingdings" w:hAnsi="Wingdings" w:hint="default"/>
      </w:rPr>
    </w:lvl>
    <w:lvl w:ilvl="3" w:tplc="0C0C0001" w:tentative="1">
      <w:start w:val="1"/>
      <w:numFmt w:val="bullet"/>
      <w:lvlText w:val=""/>
      <w:lvlJc w:val="left"/>
      <w:pPr>
        <w:ind w:left="4740" w:hanging="360"/>
      </w:pPr>
      <w:rPr>
        <w:rFonts w:ascii="Symbol" w:hAnsi="Symbol" w:hint="default"/>
      </w:rPr>
    </w:lvl>
    <w:lvl w:ilvl="4" w:tplc="0C0C0003" w:tentative="1">
      <w:start w:val="1"/>
      <w:numFmt w:val="bullet"/>
      <w:lvlText w:val="o"/>
      <w:lvlJc w:val="left"/>
      <w:pPr>
        <w:ind w:left="5460" w:hanging="360"/>
      </w:pPr>
      <w:rPr>
        <w:rFonts w:ascii="Courier New" w:hAnsi="Courier New" w:cs="Courier New" w:hint="default"/>
      </w:rPr>
    </w:lvl>
    <w:lvl w:ilvl="5" w:tplc="0C0C0005" w:tentative="1">
      <w:start w:val="1"/>
      <w:numFmt w:val="bullet"/>
      <w:lvlText w:val=""/>
      <w:lvlJc w:val="left"/>
      <w:pPr>
        <w:ind w:left="6180" w:hanging="360"/>
      </w:pPr>
      <w:rPr>
        <w:rFonts w:ascii="Wingdings" w:hAnsi="Wingdings" w:hint="default"/>
      </w:rPr>
    </w:lvl>
    <w:lvl w:ilvl="6" w:tplc="0C0C0001" w:tentative="1">
      <w:start w:val="1"/>
      <w:numFmt w:val="bullet"/>
      <w:lvlText w:val=""/>
      <w:lvlJc w:val="left"/>
      <w:pPr>
        <w:ind w:left="6900" w:hanging="360"/>
      </w:pPr>
      <w:rPr>
        <w:rFonts w:ascii="Symbol" w:hAnsi="Symbol" w:hint="default"/>
      </w:rPr>
    </w:lvl>
    <w:lvl w:ilvl="7" w:tplc="0C0C0003" w:tentative="1">
      <w:start w:val="1"/>
      <w:numFmt w:val="bullet"/>
      <w:lvlText w:val="o"/>
      <w:lvlJc w:val="left"/>
      <w:pPr>
        <w:ind w:left="7620" w:hanging="360"/>
      </w:pPr>
      <w:rPr>
        <w:rFonts w:ascii="Courier New" w:hAnsi="Courier New" w:cs="Courier New" w:hint="default"/>
      </w:rPr>
    </w:lvl>
    <w:lvl w:ilvl="8" w:tplc="0C0C0005" w:tentative="1">
      <w:start w:val="1"/>
      <w:numFmt w:val="bullet"/>
      <w:lvlText w:val=""/>
      <w:lvlJc w:val="left"/>
      <w:pPr>
        <w:ind w:left="8340" w:hanging="360"/>
      </w:pPr>
      <w:rPr>
        <w:rFonts w:ascii="Wingdings" w:hAnsi="Wingdings" w:hint="default"/>
      </w:rPr>
    </w:lvl>
  </w:abstractNum>
  <w:abstractNum w:abstractNumId="8" w15:restartNumberingAfterBreak="0">
    <w:nsid w:val="1E736A65"/>
    <w:multiLevelType w:val="hybridMultilevel"/>
    <w:tmpl w:val="4EB85AFC"/>
    <w:lvl w:ilvl="0" w:tplc="99CCB020">
      <w:start w:val="1"/>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9" w15:restartNumberingAfterBreak="0">
    <w:nsid w:val="20870F08"/>
    <w:multiLevelType w:val="hybridMultilevel"/>
    <w:tmpl w:val="9BF48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7B7CB2"/>
    <w:multiLevelType w:val="hybridMultilevel"/>
    <w:tmpl w:val="1910D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9728EF"/>
    <w:multiLevelType w:val="hybridMultilevel"/>
    <w:tmpl w:val="1CEC1324"/>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277E490A"/>
    <w:multiLevelType w:val="hybridMultilevel"/>
    <w:tmpl w:val="8F7C04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12A6523"/>
    <w:multiLevelType w:val="hybridMultilevel"/>
    <w:tmpl w:val="9BACA5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2634FCD"/>
    <w:multiLevelType w:val="hybridMultilevel"/>
    <w:tmpl w:val="0B5282D0"/>
    <w:lvl w:ilvl="0" w:tplc="94A89838">
      <w:start w:val="13"/>
      <w:numFmt w:val="bullet"/>
      <w:lvlText w:val="-"/>
      <w:lvlJc w:val="left"/>
      <w:pPr>
        <w:ind w:left="1068" w:hanging="360"/>
      </w:pPr>
      <w:rPr>
        <w:rFonts w:ascii="Times New Roman" w:eastAsia="Times New Roman"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337E35DE"/>
    <w:multiLevelType w:val="hybridMultilevel"/>
    <w:tmpl w:val="709C8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0F4641"/>
    <w:multiLevelType w:val="hybridMultilevel"/>
    <w:tmpl w:val="EE7CB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ABC0473"/>
    <w:multiLevelType w:val="hybridMultilevel"/>
    <w:tmpl w:val="ABA4511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18" w15:restartNumberingAfterBreak="0">
    <w:nsid w:val="40B106BA"/>
    <w:multiLevelType w:val="hybridMultilevel"/>
    <w:tmpl w:val="6D3AD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43F6954"/>
    <w:multiLevelType w:val="hybridMultilevel"/>
    <w:tmpl w:val="FDE285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57F4E7C"/>
    <w:multiLevelType w:val="hybridMultilevel"/>
    <w:tmpl w:val="5328947A"/>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1"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0645FE3"/>
    <w:multiLevelType w:val="hybridMultilevel"/>
    <w:tmpl w:val="14B24B3C"/>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1463DB6"/>
    <w:multiLevelType w:val="hybridMultilevel"/>
    <w:tmpl w:val="46267D1C"/>
    <w:lvl w:ilvl="0" w:tplc="0C0C000F">
      <w:start w:val="1"/>
      <w:numFmt w:val="decimal"/>
      <w:lvlText w:val="%1."/>
      <w:lvlJc w:val="left"/>
      <w:pPr>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1805FB2"/>
    <w:multiLevelType w:val="hybridMultilevel"/>
    <w:tmpl w:val="E8ACAA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20423EC"/>
    <w:multiLevelType w:val="hybridMultilevel"/>
    <w:tmpl w:val="AB881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6473BA3"/>
    <w:multiLevelType w:val="hybridMultilevel"/>
    <w:tmpl w:val="5B2C2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B051FAC"/>
    <w:multiLevelType w:val="hybridMultilevel"/>
    <w:tmpl w:val="187A75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B4950F9"/>
    <w:multiLevelType w:val="hybridMultilevel"/>
    <w:tmpl w:val="4DEE2D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E9C5AB5"/>
    <w:multiLevelType w:val="hybridMultilevel"/>
    <w:tmpl w:val="5814595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0" w15:restartNumberingAfterBreak="0">
    <w:nsid w:val="6A4A5618"/>
    <w:multiLevelType w:val="hybridMultilevel"/>
    <w:tmpl w:val="2650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CD5730E"/>
    <w:multiLevelType w:val="hybridMultilevel"/>
    <w:tmpl w:val="344A811C"/>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32" w15:restartNumberingAfterBreak="0">
    <w:nsid w:val="72CE093D"/>
    <w:multiLevelType w:val="hybridMultilevel"/>
    <w:tmpl w:val="153E5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9840027"/>
    <w:multiLevelType w:val="hybridMultilevel"/>
    <w:tmpl w:val="F294E24A"/>
    <w:lvl w:ilvl="0" w:tplc="0C0C0001">
      <w:start w:val="1"/>
      <w:numFmt w:val="bullet"/>
      <w:lvlText w:val=""/>
      <w:lvlJc w:val="left"/>
      <w:pPr>
        <w:ind w:left="2280" w:hanging="360"/>
      </w:pPr>
      <w:rPr>
        <w:rFonts w:ascii="Symbol" w:hAnsi="Symbol" w:hint="default"/>
      </w:rPr>
    </w:lvl>
    <w:lvl w:ilvl="1" w:tplc="0C0C0003" w:tentative="1">
      <w:start w:val="1"/>
      <w:numFmt w:val="bullet"/>
      <w:lvlText w:val="o"/>
      <w:lvlJc w:val="left"/>
      <w:pPr>
        <w:ind w:left="3000" w:hanging="360"/>
      </w:pPr>
      <w:rPr>
        <w:rFonts w:ascii="Courier New" w:hAnsi="Courier New" w:cs="Courier New" w:hint="default"/>
      </w:rPr>
    </w:lvl>
    <w:lvl w:ilvl="2" w:tplc="0C0C0005" w:tentative="1">
      <w:start w:val="1"/>
      <w:numFmt w:val="bullet"/>
      <w:lvlText w:val=""/>
      <w:lvlJc w:val="left"/>
      <w:pPr>
        <w:ind w:left="3720" w:hanging="360"/>
      </w:pPr>
      <w:rPr>
        <w:rFonts w:ascii="Wingdings" w:hAnsi="Wingdings" w:hint="default"/>
      </w:rPr>
    </w:lvl>
    <w:lvl w:ilvl="3" w:tplc="0C0C0001" w:tentative="1">
      <w:start w:val="1"/>
      <w:numFmt w:val="bullet"/>
      <w:lvlText w:val=""/>
      <w:lvlJc w:val="left"/>
      <w:pPr>
        <w:ind w:left="4440" w:hanging="360"/>
      </w:pPr>
      <w:rPr>
        <w:rFonts w:ascii="Symbol" w:hAnsi="Symbol" w:hint="default"/>
      </w:rPr>
    </w:lvl>
    <w:lvl w:ilvl="4" w:tplc="0C0C0003" w:tentative="1">
      <w:start w:val="1"/>
      <w:numFmt w:val="bullet"/>
      <w:lvlText w:val="o"/>
      <w:lvlJc w:val="left"/>
      <w:pPr>
        <w:ind w:left="5160" w:hanging="360"/>
      </w:pPr>
      <w:rPr>
        <w:rFonts w:ascii="Courier New" w:hAnsi="Courier New" w:cs="Courier New" w:hint="default"/>
      </w:rPr>
    </w:lvl>
    <w:lvl w:ilvl="5" w:tplc="0C0C0005" w:tentative="1">
      <w:start w:val="1"/>
      <w:numFmt w:val="bullet"/>
      <w:lvlText w:val=""/>
      <w:lvlJc w:val="left"/>
      <w:pPr>
        <w:ind w:left="5880" w:hanging="360"/>
      </w:pPr>
      <w:rPr>
        <w:rFonts w:ascii="Wingdings" w:hAnsi="Wingdings" w:hint="default"/>
      </w:rPr>
    </w:lvl>
    <w:lvl w:ilvl="6" w:tplc="0C0C0001" w:tentative="1">
      <w:start w:val="1"/>
      <w:numFmt w:val="bullet"/>
      <w:lvlText w:val=""/>
      <w:lvlJc w:val="left"/>
      <w:pPr>
        <w:ind w:left="6600" w:hanging="360"/>
      </w:pPr>
      <w:rPr>
        <w:rFonts w:ascii="Symbol" w:hAnsi="Symbol" w:hint="default"/>
      </w:rPr>
    </w:lvl>
    <w:lvl w:ilvl="7" w:tplc="0C0C0003" w:tentative="1">
      <w:start w:val="1"/>
      <w:numFmt w:val="bullet"/>
      <w:lvlText w:val="o"/>
      <w:lvlJc w:val="left"/>
      <w:pPr>
        <w:ind w:left="7320" w:hanging="360"/>
      </w:pPr>
      <w:rPr>
        <w:rFonts w:ascii="Courier New" w:hAnsi="Courier New" w:cs="Courier New" w:hint="default"/>
      </w:rPr>
    </w:lvl>
    <w:lvl w:ilvl="8" w:tplc="0C0C0005" w:tentative="1">
      <w:start w:val="1"/>
      <w:numFmt w:val="bullet"/>
      <w:lvlText w:val=""/>
      <w:lvlJc w:val="left"/>
      <w:pPr>
        <w:ind w:left="8040" w:hanging="360"/>
      </w:pPr>
      <w:rPr>
        <w:rFonts w:ascii="Wingdings" w:hAnsi="Wingdings" w:hint="default"/>
      </w:rPr>
    </w:lvl>
  </w:abstractNum>
  <w:abstractNum w:abstractNumId="34" w15:restartNumberingAfterBreak="0">
    <w:nsid w:val="7A584C21"/>
    <w:multiLevelType w:val="hybridMultilevel"/>
    <w:tmpl w:val="83F0FC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C1B707C"/>
    <w:multiLevelType w:val="hybridMultilevel"/>
    <w:tmpl w:val="9280BBEA"/>
    <w:lvl w:ilvl="0" w:tplc="791A3F52">
      <w:start w:val="1"/>
      <w:numFmt w:val="decimal"/>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36" w15:restartNumberingAfterBreak="0">
    <w:nsid w:val="7D3F1B79"/>
    <w:multiLevelType w:val="hybridMultilevel"/>
    <w:tmpl w:val="2994711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7" w15:restartNumberingAfterBreak="0">
    <w:nsid w:val="7E0A11C0"/>
    <w:multiLevelType w:val="hybridMultilevel"/>
    <w:tmpl w:val="B992C0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31"/>
  </w:num>
  <w:num w:numId="2" w16cid:durableId="602034965">
    <w:abstractNumId w:val="38"/>
  </w:num>
  <w:num w:numId="3" w16cid:durableId="1279292342">
    <w:abstractNumId w:val="0"/>
  </w:num>
  <w:num w:numId="4" w16cid:durableId="909999275">
    <w:abstractNumId w:val="6"/>
  </w:num>
  <w:num w:numId="5" w16cid:durableId="223176562">
    <w:abstractNumId w:val="27"/>
  </w:num>
  <w:num w:numId="6" w16cid:durableId="221136345">
    <w:abstractNumId w:val="4"/>
  </w:num>
  <w:num w:numId="7" w16cid:durableId="510997977">
    <w:abstractNumId w:val="35"/>
  </w:num>
  <w:num w:numId="8" w16cid:durableId="420638181">
    <w:abstractNumId w:val="14"/>
  </w:num>
  <w:num w:numId="9" w16cid:durableId="46028452">
    <w:abstractNumId w:val="30"/>
  </w:num>
  <w:num w:numId="10" w16cid:durableId="577011271">
    <w:abstractNumId w:val="37"/>
  </w:num>
  <w:num w:numId="11" w16cid:durableId="1357194822">
    <w:abstractNumId w:val="32"/>
  </w:num>
  <w:num w:numId="12" w16cid:durableId="938636483">
    <w:abstractNumId w:val="11"/>
  </w:num>
  <w:num w:numId="13" w16cid:durableId="1124736723">
    <w:abstractNumId w:val="20"/>
  </w:num>
  <w:num w:numId="14" w16cid:durableId="1996832786">
    <w:abstractNumId w:val="21"/>
  </w:num>
  <w:num w:numId="15" w16cid:durableId="1455369935">
    <w:abstractNumId w:val="19"/>
  </w:num>
  <w:num w:numId="16" w16cid:durableId="178084217">
    <w:abstractNumId w:val="29"/>
  </w:num>
  <w:num w:numId="17" w16cid:durableId="1773548896">
    <w:abstractNumId w:val="25"/>
  </w:num>
  <w:num w:numId="18" w16cid:durableId="561601367">
    <w:abstractNumId w:val="26"/>
  </w:num>
  <w:num w:numId="19" w16cid:durableId="1925604305">
    <w:abstractNumId w:val="2"/>
  </w:num>
  <w:num w:numId="20" w16cid:durableId="1132794684">
    <w:abstractNumId w:val="10"/>
  </w:num>
  <w:num w:numId="21" w16cid:durableId="354625153">
    <w:abstractNumId w:val="15"/>
  </w:num>
  <w:num w:numId="22" w16cid:durableId="1710035102">
    <w:abstractNumId w:val="13"/>
  </w:num>
  <w:num w:numId="23" w16cid:durableId="1741294441">
    <w:abstractNumId w:val="36"/>
  </w:num>
  <w:num w:numId="24" w16cid:durableId="1262762783">
    <w:abstractNumId w:val="23"/>
  </w:num>
  <w:num w:numId="25" w16cid:durableId="1358920765">
    <w:abstractNumId w:val="17"/>
  </w:num>
  <w:num w:numId="26" w16cid:durableId="865480615">
    <w:abstractNumId w:val="33"/>
  </w:num>
  <w:num w:numId="27" w16cid:durableId="1718121368">
    <w:abstractNumId w:val="18"/>
  </w:num>
  <w:num w:numId="28" w16cid:durableId="1418097207">
    <w:abstractNumId w:val="34"/>
  </w:num>
  <w:num w:numId="29" w16cid:durableId="1955479646">
    <w:abstractNumId w:val="1"/>
  </w:num>
  <w:num w:numId="30" w16cid:durableId="741369501">
    <w:abstractNumId w:val="28"/>
  </w:num>
  <w:num w:numId="31" w16cid:durableId="1854488517">
    <w:abstractNumId w:val="16"/>
  </w:num>
  <w:num w:numId="32" w16cid:durableId="756293070">
    <w:abstractNumId w:val="5"/>
  </w:num>
  <w:num w:numId="33" w16cid:durableId="1381326125">
    <w:abstractNumId w:val="24"/>
  </w:num>
  <w:num w:numId="34" w16cid:durableId="90903638">
    <w:abstractNumId w:val="22"/>
  </w:num>
  <w:num w:numId="35" w16cid:durableId="1770395870">
    <w:abstractNumId w:val="12"/>
  </w:num>
  <w:num w:numId="36" w16cid:durableId="1367830132">
    <w:abstractNumId w:val="9"/>
  </w:num>
  <w:num w:numId="37" w16cid:durableId="1385637600">
    <w:abstractNumId w:val="7"/>
  </w:num>
  <w:num w:numId="38" w16cid:durableId="1225219745">
    <w:abstractNumId w:val="3"/>
  </w:num>
  <w:num w:numId="39" w16cid:durableId="5533516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1F2B"/>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07F82"/>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164"/>
    <w:rsid w:val="00012B9F"/>
    <w:rsid w:val="00012FED"/>
    <w:rsid w:val="00013022"/>
    <w:rsid w:val="000135CA"/>
    <w:rsid w:val="000137F3"/>
    <w:rsid w:val="00013968"/>
    <w:rsid w:val="00013FC6"/>
    <w:rsid w:val="00014155"/>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524"/>
    <w:rsid w:val="00017B21"/>
    <w:rsid w:val="00017CCE"/>
    <w:rsid w:val="000200BE"/>
    <w:rsid w:val="000202AE"/>
    <w:rsid w:val="0002038C"/>
    <w:rsid w:val="00020406"/>
    <w:rsid w:val="00020572"/>
    <w:rsid w:val="0002078D"/>
    <w:rsid w:val="00020850"/>
    <w:rsid w:val="0002095C"/>
    <w:rsid w:val="00020B91"/>
    <w:rsid w:val="00020D1C"/>
    <w:rsid w:val="00020D81"/>
    <w:rsid w:val="0002130C"/>
    <w:rsid w:val="000213E2"/>
    <w:rsid w:val="00021BDA"/>
    <w:rsid w:val="00021E34"/>
    <w:rsid w:val="00022130"/>
    <w:rsid w:val="000225CA"/>
    <w:rsid w:val="00023235"/>
    <w:rsid w:val="000233E4"/>
    <w:rsid w:val="0002358C"/>
    <w:rsid w:val="00023831"/>
    <w:rsid w:val="0002390D"/>
    <w:rsid w:val="00023959"/>
    <w:rsid w:val="0002411F"/>
    <w:rsid w:val="00024352"/>
    <w:rsid w:val="00024483"/>
    <w:rsid w:val="000244C2"/>
    <w:rsid w:val="00024876"/>
    <w:rsid w:val="00024FAE"/>
    <w:rsid w:val="0002514D"/>
    <w:rsid w:val="00025320"/>
    <w:rsid w:val="0002538E"/>
    <w:rsid w:val="00025987"/>
    <w:rsid w:val="000263A7"/>
    <w:rsid w:val="000265A3"/>
    <w:rsid w:val="00026F08"/>
    <w:rsid w:val="00026F45"/>
    <w:rsid w:val="00027202"/>
    <w:rsid w:val="00027516"/>
    <w:rsid w:val="00027B87"/>
    <w:rsid w:val="00027D52"/>
    <w:rsid w:val="00030243"/>
    <w:rsid w:val="000304FB"/>
    <w:rsid w:val="0003057B"/>
    <w:rsid w:val="00030B2F"/>
    <w:rsid w:val="00030CB7"/>
    <w:rsid w:val="000317F6"/>
    <w:rsid w:val="000319B1"/>
    <w:rsid w:val="000322EC"/>
    <w:rsid w:val="000327D5"/>
    <w:rsid w:val="00032AA0"/>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C52"/>
    <w:rsid w:val="00036F68"/>
    <w:rsid w:val="0003706C"/>
    <w:rsid w:val="00037625"/>
    <w:rsid w:val="00037BAA"/>
    <w:rsid w:val="00037D68"/>
    <w:rsid w:val="000401DD"/>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6EEF"/>
    <w:rsid w:val="000471F2"/>
    <w:rsid w:val="000473D0"/>
    <w:rsid w:val="00047667"/>
    <w:rsid w:val="00047FF5"/>
    <w:rsid w:val="000505AC"/>
    <w:rsid w:val="00050A6B"/>
    <w:rsid w:val="00051071"/>
    <w:rsid w:val="00051183"/>
    <w:rsid w:val="000511D5"/>
    <w:rsid w:val="00051753"/>
    <w:rsid w:val="00051A91"/>
    <w:rsid w:val="00051D4E"/>
    <w:rsid w:val="00051D96"/>
    <w:rsid w:val="00051FB4"/>
    <w:rsid w:val="00051FD9"/>
    <w:rsid w:val="0005236B"/>
    <w:rsid w:val="00052980"/>
    <w:rsid w:val="00052A58"/>
    <w:rsid w:val="00052D9E"/>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CDA"/>
    <w:rsid w:val="00056D7B"/>
    <w:rsid w:val="00056DE2"/>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637"/>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67D9F"/>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D4D"/>
    <w:rsid w:val="00075E90"/>
    <w:rsid w:val="00076881"/>
    <w:rsid w:val="000769CC"/>
    <w:rsid w:val="00076F90"/>
    <w:rsid w:val="000770F1"/>
    <w:rsid w:val="00077916"/>
    <w:rsid w:val="000803E3"/>
    <w:rsid w:val="0008089B"/>
    <w:rsid w:val="00080AC5"/>
    <w:rsid w:val="00081399"/>
    <w:rsid w:val="00081406"/>
    <w:rsid w:val="0008163E"/>
    <w:rsid w:val="00081644"/>
    <w:rsid w:val="000820B0"/>
    <w:rsid w:val="000821C1"/>
    <w:rsid w:val="000822B2"/>
    <w:rsid w:val="000824D2"/>
    <w:rsid w:val="00082ABB"/>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216"/>
    <w:rsid w:val="00090433"/>
    <w:rsid w:val="0009043E"/>
    <w:rsid w:val="000904B5"/>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D49"/>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4D"/>
    <w:rsid w:val="000A7271"/>
    <w:rsid w:val="000A73F5"/>
    <w:rsid w:val="000A7593"/>
    <w:rsid w:val="000A783A"/>
    <w:rsid w:val="000B00F1"/>
    <w:rsid w:val="000B0918"/>
    <w:rsid w:val="000B0CBF"/>
    <w:rsid w:val="000B16E4"/>
    <w:rsid w:val="000B18F0"/>
    <w:rsid w:val="000B2724"/>
    <w:rsid w:val="000B2A55"/>
    <w:rsid w:val="000B3607"/>
    <w:rsid w:val="000B3941"/>
    <w:rsid w:val="000B3979"/>
    <w:rsid w:val="000B3D66"/>
    <w:rsid w:val="000B42B5"/>
    <w:rsid w:val="000B4500"/>
    <w:rsid w:val="000B45CB"/>
    <w:rsid w:val="000B47B5"/>
    <w:rsid w:val="000B484A"/>
    <w:rsid w:val="000B5047"/>
    <w:rsid w:val="000B510C"/>
    <w:rsid w:val="000B5267"/>
    <w:rsid w:val="000B579D"/>
    <w:rsid w:val="000B5EBD"/>
    <w:rsid w:val="000B5F0F"/>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3FA3"/>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1E3"/>
    <w:rsid w:val="000D13B3"/>
    <w:rsid w:val="000D13E6"/>
    <w:rsid w:val="000D1536"/>
    <w:rsid w:val="000D240A"/>
    <w:rsid w:val="000D2772"/>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45F"/>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915"/>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8"/>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4CF"/>
    <w:rsid w:val="00123527"/>
    <w:rsid w:val="001237D2"/>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27D96"/>
    <w:rsid w:val="00130147"/>
    <w:rsid w:val="0013054D"/>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A5"/>
    <w:rsid w:val="001344DC"/>
    <w:rsid w:val="00134974"/>
    <w:rsid w:val="00134CB2"/>
    <w:rsid w:val="00134E27"/>
    <w:rsid w:val="00136491"/>
    <w:rsid w:val="001365D5"/>
    <w:rsid w:val="00136B8C"/>
    <w:rsid w:val="0013776E"/>
    <w:rsid w:val="001378A2"/>
    <w:rsid w:val="00137BF6"/>
    <w:rsid w:val="00137E0B"/>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BA1"/>
    <w:rsid w:val="00144DB8"/>
    <w:rsid w:val="00144E1D"/>
    <w:rsid w:val="00144EF1"/>
    <w:rsid w:val="00144FC1"/>
    <w:rsid w:val="00145BE1"/>
    <w:rsid w:val="00145E17"/>
    <w:rsid w:val="00146062"/>
    <w:rsid w:val="00146396"/>
    <w:rsid w:val="001464B7"/>
    <w:rsid w:val="00147266"/>
    <w:rsid w:val="001474AD"/>
    <w:rsid w:val="00147703"/>
    <w:rsid w:val="0014797A"/>
    <w:rsid w:val="00147AC1"/>
    <w:rsid w:val="00150008"/>
    <w:rsid w:val="001501E1"/>
    <w:rsid w:val="001502BA"/>
    <w:rsid w:val="001509F2"/>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630"/>
    <w:rsid w:val="001559CA"/>
    <w:rsid w:val="00155B0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27F"/>
    <w:rsid w:val="00161658"/>
    <w:rsid w:val="00161F39"/>
    <w:rsid w:val="0016218C"/>
    <w:rsid w:val="00162258"/>
    <w:rsid w:val="001629D8"/>
    <w:rsid w:val="00162BC3"/>
    <w:rsid w:val="001630EA"/>
    <w:rsid w:val="00163129"/>
    <w:rsid w:val="001635DE"/>
    <w:rsid w:val="00163BF6"/>
    <w:rsid w:val="001644CA"/>
    <w:rsid w:val="001647D7"/>
    <w:rsid w:val="00164989"/>
    <w:rsid w:val="00165224"/>
    <w:rsid w:val="001653CD"/>
    <w:rsid w:val="00165C45"/>
    <w:rsid w:val="00165D38"/>
    <w:rsid w:val="00166019"/>
    <w:rsid w:val="0016665F"/>
    <w:rsid w:val="001669B2"/>
    <w:rsid w:val="00166CDD"/>
    <w:rsid w:val="00166E81"/>
    <w:rsid w:val="00166F58"/>
    <w:rsid w:val="001677B0"/>
    <w:rsid w:val="00167A5F"/>
    <w:rsid w:val="00167F67"/>
    <w:rsid w:val="001700FF"/>
    <w:rsid w:val="00170141"/>
    <w:rsid w:val="0017097E"/>
    <w:rsid w:val="001709D5"/>
    <w:rsid w:val="00170D82"/>
    <w:rsid w:val="00170F2A"/>
    <w:rsid w:val="0017100E"/>
    <w:rsid w:val="0017109D"/>
    <w:rsid w:val="0017110A"/>
    <w:rsid w:val="00171792"/>
    <w:rsid w:val="00172098"/>
    <w:rsid w:val="001720AE"/>
    <w:rsid w:val="00172583"/>
    <w:rsid w:val="0017273E"/>
    <w:rsid w:val="00172A09"/>
    <w:rsid w:val="00172D1C"/>
    <w:rsid w:val="00173650"/>
    <w:rsid w:val="001737BB"/>
    <w:rsid w:val="0017469B"/>
    <w:rsid w:val="001746B5"/>
    <w:rsid w:val="00174B5C"/>
    <w:rsid w:val="00174C30"/>
    <w:rsid w:val="00175719"/>
    <w:rsid w:val="001758A1"/>
    <w:rsid w:val="00175EFB"/>
    <w:rsid w:val="00176486"/>
    <w:rsid w:val="0017686F"/>
    <w:rsid w:val="00176ADA"/>
    <w:rsid w:val="00176D18"/>
    <w:rsid w:val="00177B3C"/>
    <w:rsid w:val="00177F5F"/>
    <w:rsid w:val="001802E8"/>
    <w:rsid w:val="00180EDC"/>
    <w:rsid w:val="001812C7"/>
    <w:rsid w:val="001817B7"/>
    <w:rsid w:val="00181949"/>
    <w:rsid w:val="00181A8D"/>
    <w:rsid w:val="00181C00"/>
    <w:rsid w:val="00181DFF"/>
    <w:rsid w:val="00182139"/>
    <w:rsid w:val="001823ED"/>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56D"/>
    <w:rsid w:val="001877EB"/>
    <w:rsid w:val="001902DD"/>
    <w:rsid w:val="001903EC"/>
    <w:rsid w:val="00190AF5"/>
    <w:rsid w:val="00190B83"/>
    <w:rsid w:val="00191290"/>
    <w:rsid w:val="00191666"/>
    <w:rsid w:val="00191A5A"/>
    <w:rsid w:val="00191AB9"/>
    <w:rsid w:val="00191CC2"/>
    <w:rsid w:val="00191EFF"/>
    <w:rsid w:val="0019223A"/>
    <w:rsid w:val="00192598"/>
    <w:rsid w:val="00192950"/>
    <w:rsid w:val="00192D4B"/>
    <w:rsid w:val="001930D5"/>
    <w:rsid w:val="00193220"/>
    <w:rsid w:val="00193286"/>
    <w:rsid w:val="00193576"/>
    <w:rsid w:val="001935E0"/>
    <w:rsid w:val="00193F57"/>
    <w:rsid w:val="00193F7B"/>
    <w:rsid w:val="001940A6"/>
    <w:rsid w:val="001945CD"/>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320"/>
    <w:rsid w:val="001A3461"/>
    <w:rsid w:val="001A3F47"/>
    <w:rsid w:val="001A4424"/>
    <w:rsid w:val="001A49C4"/>
    <w:rsid w:val="001A4A18"/>
    <w:rsid w:val="001A4A70"/>
    <w:rsid w:val="001A5138"/>
    <w:rsid w:val="001A575B"/>
    <w:rsid w:val="001A5ED5"/>
    <w:rsid w:val="001A5FB9"/>
    <w:rsid w:val="001A672E"/>
    <w:rsid w:val="001A6A21"/>
    <w:rsid w:val="001A785A"/>
    <w:rsid w:val="001A7C11"/>
    <w:rsid w:val="001A7D25"/>
    <w:rsid w:val="001A7F84"/>
    <w:rsid w:val="001B0091"/>
    <w:rsid w:val="001B02AE"/>
    <w:rsid w:val="001B0473"/>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5B8"/>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DD9"/>
    <w:rsid w:val="001C7E5D"/>
    <w:rsid w:val="001D02C8"/>
    <w:rsid w:val="001D0479"/>
    <w:rsid w:val="001D052A"/>
    <w:rsid w:val="001D0685"/>
    <w:rsid w:val="001D0B0F"/>
    <w:rsid w:val="001D0C72"/>
    <w:rsid w:val="001D0CF2"/>
    <w:rsid w:val="001D0DEE"/>
    <w:rsid w:val="001D1221"/>
    <w:rsid w:val="001D1426"/>
    <w:rsid w:val="001D2305"/>
    <w:rsid w:val="001D23D7"/>
    <w:rsid w:val="001D250D"/>
    <w:rsid w:val="001D2A14"/>
    <w:rsid w:val="001D2DBA"/>
    <w:rsid w:val="001D332E"/>
    <w:rsid w:val="001D34AF"/>
    <w:rsid w:val="001D3799"/>
    <w:rsid w:val="001D3C9F"/>
    <w:rsid w:val="001D3FD1"/>
    <w:rsid w:val="001D427F"/>
    <w:rsid w:val="001D452D"/>
    <w:rsid w:val="001D46C3"/>
    <w:rsid w:val="001D4B3D"/>
    <w:rsid w:val="001D53C7"/>
    <w:rsid w:val="001D574B"/>
    <w:rsid w:val="001D5F58"/>
    <w:rsid w:val="001D6C2A"/>
    <w:rsid w:val="001D6CEC"/>
    <w:rsid w:val="001D7A9A"/>
    <w:rsid w:val="001D7B47"/>
    <w:rsid w:val="001E002C"/>
    <w:rsid w:val="001E024B"/>
    <w:rsid w:val="001E0759"/>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44"/>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18"/>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9EE"/>
    <w:rsid w:val="00210A33"/>
    <w:rsid w:val="00210A55"/>
    <w:rsid w:val="002112AC"/>
    <w:rsid w:val="002115A9"/>
    <w:rsid w:val="00211649"/>
    <w:rsid w:val="0021217E"/>
    <w:rsid w:val="0021223E"/>
    <w:rsid w:val="00212519"/>
    <w:rsid w:val="00212A68"/>
    <w:rsid w:val="00212D06"/>
    <w:rsid w:val="00213361"/>
    <w:rsid w:val="00213998"/>
    <w:rsid w:val="00213A03"/>
    <w:rsid w:val="00213AD2"/>
    <w:rsid w:val="00213E46"/>
    <w:rsid w:val="00214148"/>
    <w:rsid w:val="00214643"/>
    <w:rsid w:val="00215220"/>
    <w:rsid w:val="0021522B"/>
    <w:rsid w:val="00215323"/>
    <w:rsid w:val="00215741"/>
    <w:rsid w:val="0021676C"/>
    <w:rsid w:val="002167D0"/>
    <w:rsid w:val="00216D81"/>
    <w:rsid w:val="0021757A"/>
    <w:rsid w:val="00217653"/>
    <w:rsid w:val="00217A86"/>
    <w:rsid w:val="00217CD2"/>
    <w:rsid w:val="00217D3E"/>
    <w:rsid w:val="002201BB"/>
    <w:rsid w:val="00220506"/>
    <w:rsid w:val="0022052F"/>
    <w:rsid w:val="00220AE7"/>
    <w:rsid w:val="00220EB9"/>
    <w:rsid w:val="00220EF3"/>
    <w:rsid w:val="00220FD4"/>
    <w:rsid w:val="002211CC"/>
    <w:rsid w:val="00221205"/>
    <w:rsid w:val="002214E9"/>
    <w:rsid w:val="0022154B"/>
    <w:rsid w:val="00221891"/>
    <w:rsid w:val="0022195A"/>
    <w:rsid w:val="0022197B"/>
    <w:rsid w:val="00221C1D"/>
    <w:rsid w:val="00222CB0"/>
    <w:rsid w:val="002240E9"/>
    <w:rsid w:val="00224290"/>
    <w:rsid w:val="002245A5"/>
    <w:rsid w:val="0022518E"/>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9AD"/>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3"/>
    <w:rsid w:val="00237458"/>
    <w:rsid w:val="00237A68"/>
    <w:rsid w:val="002402C8"/>
    <w:rsid w:val="0024048B"/>
    <w:rsid w:val="0024112F"/>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360"/>
    <w:rsid w:val="00252D37"/>
    <w:rsid w:val="002530EB"/>
    <w:rsid w:val="002531CA"/>
    <w:rsid w:val="00253250"/>
    <w:rsid w:val="002532F0"/>
    <w:rsid w:val="002533FB"/>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917"/>
    <w:rsid w:val="00265B67"/>
    <w:rsid w:val="00265DCD"/>
    <w:rsid w:val="00265EAE"/>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4B"/>
    <w:rsid w:val="00270BF8"/>
    <w:rsid w:val="00270DAF"/>
    <w:rsid w:val="00270ED2"/>
    <w:rsid w:val="00271059"/>
    <w:rsid w:val="002710E2"/>
    <w:rsid w:val="0027128C"/>
    <w:rsid w:val="00271665"/>
    <w:rsid w:val="00271F83"/>
    <w:rsid w:val="002725D1"/>
    <w:rsid w:val="0027279E"/>
    <w:rsid w:val="0027299E"/>
    <w:rsid w:val="00272CF8"/>
    <w:rsid w:val="002731A4"/>
    <w:rsid w:val="002732E0"/>
    <w:rsid w:val="00273405"/>
    <w:rsid w:val="00273649"/>
    <w:rsid w:val="00273CB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CC6"/>
    <w:rsid w:val="00285EEF"/>
    <w:rsid w:val="00286066"/>
    <w:rsid w:val="00286167"/>
    <w:rsid w:val="00286307"/>
    <w:rsid w:val="00286B43"/>
    <w:rsid w:val="002876C1"/>
    <w:rsid w:val="0028798D"/>
    <w:rsid w:val="00287C64"/>
    <w:rsid w:val="00287CA9"/>
    <w:rsid w:val="00287E42"/>
    <w:rsid w:val="002902C3"/>
    <w:rsid w:val="00290A46"/>
    <w:rsid w:val="00290DC7"/>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18C"/>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1FE9"/>
    <w:rsid w:val="002C2030"/>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69B"/>
    <w:rsid w:val="002C5C65"/>
    <w:rsid w:val="002C6419"/>
    <w:rsid w:val="002C66A3"/>
    <w:rsid w:val="002C67E9"/>
    <w:rsid w:val="002C686C"/>
    <w:rsid w:val="002C6C95"/>
    <w:rsid w:val="002C6E3D"/>
    <w:rsid w:val="002C71A4"/>
    <w:rsid w:val="002C750C"/>
    <w:rsid w:val="002C757C"/>
    <w:rsid w:val="002D0278"/>
    <w:rsid w:val="002D0557"/>
    <w:rsid w:val="002D05F9"/>
    <w:rsid w:val="002D066E"/>
    <w:rsid w:val="002D0760"/>
    <w:rsid w:val="002D0A13"/>
    <w:rsid w:val="002D0FF1"/>
    <w:rsid w:val="002D121C"/>
    <w:rsid w:val="002D1423"/>
    <w:rsid w:val="002D2114"/>
    <w:rsid w:val="002D30D9"/>
    <w:rsid w:val="002D3528"/>
    <w:rsid w:val="002D364A"/>
    <w:rsid w:val="002D36FA"/>
    <w:rsid w:val="002D3D60"/>
    <w:rsid w:val="002D44D6"/>
    <w:rsid w:val="002D44FF"/>
    <w:rsid w:val="002D4646"/>
    <w:rsid w:val="002D473D"/>
    <w:rsid w:val="002D4BA4"/>
    <w:rsid w:val="002D4E73"/>
    <w:rsid w:val="002D4F70"/>
    <w:rsid w:val="002D4F9B"/>
    <w:rsid w:val="002D511C"/>
    <w:rsid w:val="002D51BF"/>
    <w:rsid w:val="002D52C3"/>
    <w:rsid w:val="002D52DE"/>
    <w:rsid w:val="002D590C"/>
    <w:rsid w:val="002D5F1F"/>
    <w:rsid w:val="002D6511"/>
    <w:rsid w:val="002D69F0"/>
    <w:rsid w:val="002D6FBF"/>
    <w:rsid w:val="002D703A"/>
    <w:rsid w:val="002D7486"/>
    <w:rsid w:val="002D77F8"/>
    <w:rsid w:val="002D79B5"/>
    <w:rsid w:val="002D7E8F"/>
    <w:rsid w:val="002E0137"/>
    <w:rsid w:val="002E04D2"/>
    <w:rsid w:val="002E0EAE"/>
    <w:rsid w:val="002E100E"/>
    <w:rsid w:val="002E1500"/>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470"/>
    <w:rsid w:val="002F06D3"/>
    <w:rsid w:val="002F0D6A"/>
    <w:rsid w:val="002F0F64"/>
    <w:rsid w:val="002F128D"/>
    <w:rsid w:val="002F12DF"/>
    <w:rsid w:val="002F16FE"/>
    <w:rsid w:val="002F1865"/>
    <w:rsid w:val="002F1CCB"/>
    <w:rsid w:val="002F1F86"/>
    <w:rsid w:val="002F29CE"/>
    <w:rsid w:val="002F2AB7"/>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376"/>
    <w:rsid w:val="00310814"/>
    <w:rsid w:val="00310B56"/>
    <w:rsid w:val="00310B95"/>
    <w:rsid w:val="00310FB8"/>
    <w:rsid w:val="003112F3"/>
    <w:rsid w:val="00311413"/>
    <w:rsid w:val="00311543"/>
    <w:rsid w:val="00311912"/>
    <w:rsid w:val="0031217F"/>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5BF2"/>
    <w:rsid w:val="00316121"/>
    <w:rsid w:val="0031612F"/>
    <w:rsid w:val="003164F7"/>
    <w:rsid w:val="00316B10"/>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71E"/>
    <w:rsid w:val="0032386A"/>
    <w:rsid w:val="0032393A"/>
    <w:rsid w:val="00323DB3"/>
    <w:rsid w:val="00323F4B"/>
    <w:rsid w:val="003248F7"/>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1EDB"/>
    <w:rsid w:val="003322BF"/>
    <w:rsid w:val="00332BD7"/>
    <w:rsid w:val="00332CD0"/>
    <w:rsid w:val="0033313C"/>
    <w:rsid w:val="003332D8"/>
    <w:rsid w:val="00333665"/>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2C2"/>
    <w:rsid w:val="003363AA"/>
    <w:rsid w:val="00336773"/>
    <w:rsid w:val="0033679C"/>
    <w:rsid w:val="00336D25"/>
    <w:rsid w:val="00336FDC"/>
    <w:rsid w:val="00337643"/>
    <w:rsid w:val="00337A15"/>
    <w:rsid w:val="00337A94"/>
    <w:rsid w:val="00337C85"/>
    <w:rsid w:val="0034002A"/>
    <w:rsid w:val="00340C21"/>
    <w:rsid w:val="00340EE6"/>
    <w:rsid w:val="00341285"/>
    <w:rsid w:val="003415F7"/>
    <w:rsid w:val="00341661"/>
    <w:rsid w:val="0034170C"/>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022"/>
    <w:rsid w:val="003523AA"/>
    <w:rsid w:val="00352469"/>
    <w:rsid w:val="00352988"/>
    <w:rsid w:val="00352B4F"/>
    <w:rsid w:val="00352E21"/>
    <w:rsid w:val="003534DD"/>
    <w:rsid w:val="00353B19"/>
    <w:rsid w:val="00353DCA"/>
    <w:rsid w:val="00353E8A"/>
    <w:rsid w:val="0035415C"/>
    <w:rsid w:val="0035473B"/>
    <w:rsid w:val="0035549B"/>
    <w:rsid w:val="00356029"/>
    <w:rsid w:val="00356898"/>
    <w:rsid w:val="00356985"/>
    <w:rsid w:val="00356EF7"/>
    <w:rsid w:val="00357D38"/>
    <w:rsid w:val="003602AA"/>
    <w:rsid w:val="0036037A"/>
    <w:rsid w:val="0036055A"/>
    <w:rsid w:val="00360914"/>
    <w:rsid w:val="003611B8"/>
    <w:rsid w:val="003614A7"/>
    <w:rsid w:val="003616F4"/>
    <w:rsid w:val="00361C69"/>
    <w:rsid w:val="003620BE"/>
    <w:rsid w:val="00362696"/>
    <w:rsid w:val="0036278A"/>
    <w:rsid w:val="003627FA"/>
    <w:rsid w:val="00362ADF"/>
    <w:rsid w:val="00362C5A"/>
    <w:rsid w:val="003630AE"/>
    <w:rsid w:val="00363157"/>
    <w:rsid w:val="00363235"/>
    <w:rsid w:val="00363522"/>
    <w:rsid w:val="00363D80"/>
    <w:rsid w:val="00363F08"/>
    <w:rsid w:val="00364A84"/>
    <w:rsid w:val="00364DEA"/>
    <w:rsid w:val="00365618"/>
    <w:rsid w:val="003656AC"/>
    <w:rsid w:val="00365847"/>
    <w:rsid w:val="00365B51"/>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3D1C"/>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104"/>
    <w:rsid w:val="003847B5"/>
    <w:rsid w:val="00385077"/>
    <w:rsid w:val="0038533E"/>
    <w:rsid w:val="0038546D"/>
    <w:rsid w:val="003855B7"/>
    <w:rsid w:val="003858F9"/>
    <w:rsid w:val="0038591C"/>
    <w:rsid w:val="00385988"/>
    <w:rsid w:val="003864F9"/>
    <w:rsid w:val="0038670D"/>
    <w:rsid w:val="003877E4"/>
    <w:rsid w:val="00387875"/>
    <w:rsid w:val="003879FF"/>
    <w:rsid w:val="0039011E"/>
    <w:rsid w:val="00390451"/>
    <w:rsid w:val="00390611"/>
    <w:rsid w:val="00390978"/>
    <w:rsid w:val="00390DE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829"/>
    <w:rsid w:val="00394B94"/>
    <w:rsid w:val="003951C1"/>
    <w:rsid w:val="00395BAB"/>
    <w:rsid w:val="003962ED"/>
    <w:rsid w:val="00396343"/>
    <w:rsid w:val="00396466"/>
    <w:rsid w:val="00396A2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3819"/>
    <w:rsid w:val="003A3824"/>
    <w:rsid w:val="003A3F11"/>
    <w:rsid w:val="003A41FE"/>
    <w:rsid w:val="003A4276"/>
    <w:rsid w:val="003A4422"/>
    <w:rsid w:val="003A4426"/>
    <w:rsid w:val="003A4727"/>
    <w:rsid w:val="003A474D"/>
    <w:rsid w:val="003A4CCC"/>
    <w:rsid w:val="003A4DC2"/>
    <w:rsid w:val="003A4DCD"/>
    <w:rsid w:val="003A50FA"/>
    <w:rsid w:val="003A592E"/>
    <w:rsid w:val="003A6117"/>
    <w:rsid w:val="003A67F8"/>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5B1"/>
    <w:rsid w:val="003B4700"/>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2F30"/>
    <w:rsid w:val="003C328B"/>
    <w:rsid w:val="003C3359"/>
    <w:rsid w:val="003C33D0"/>
    <w:rsid w:val="003C36AA"/>
    <w:rsid w:val="003C3E3E"/>
    <w:rsid w:val="003C4612"/>
    <w:rsid w:val="003C49A8"/>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31A"/>
    <w:rsid w:val="003D358D"/>
    <w:rsid w:val="003D3A1C"/>
    <w:rsid w:val="003D3AF0"/>
    <w:rsid w:val="003D3AFE"/>
    <w:rsid w:val="003D3BCD"/>
    <w:rsid w:val="003D404E"/>
    <w:rsid w:val="003D4110"/>
    <w:rsid w:val="003D41A8"/>
    <w:rsid w:val="003D4279"/>
    <w:rsid w:val="003D4728"/>
    <w:rsid w:val="003D4753"/>
    <w:rsid w:val="003D479F"/>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098D"/>
    <w:rsid w:val="003E10F2"/>
    <w:rsid w:val="003E157C"/>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2D6F"/>
    <w:rsid w:val="003F327B"/>
    <w:rsid w:val="003F3516"/>
    <w:rsid w:val="003F354D"/>
    <w:rsid w:val="003F386E"/>
    <w:rsid w:val="003F3A09"/>
    <w:rsid w:val="003F4484"/>
    <w:rsid w:val="003F48F2"/>
    <w:rsid w:val="003F4901"/>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46C"/>
    <w:rsid w:val="00403547"/>
    <w:rsid w:val="00403835"/>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2B22"/>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955"/>
    <w:rsid w:val="00417B04"/>
    <w:rsid w:val="004200C0"/>
    <w:rsid w:val="00420213"/>
    <w:rsid w:val="004202ED"/>
    <w:rsid w:val="00420EDB"/>
    <w:rsid w:val="00420F3E"/>
    <w:rsid w:val="00421055"/>
    <w:rsid w:val="004213F3"/>
    <w:rsid w:val="00421922"/>
    <w:rsid w:val="00421A40"/>
    <w:rsid w:val="00421B15"/>
    <w:rsid w:val="00421CDC"/>
    <w:rsid w:val="00421D13"/>
    <w:rsid w:val="0042232B"/>
    <w:rsid w:val="00422367"/>
    <w:rsid w:val="0042245A"/>
    <w:rsid w:val="00422EA4"/>
    <w:rsid w:val="0042393D"/>
    <w:rsid w:val="0042394A"/>
    <w:rsid w:val="00423B8F"/>
    <w:rsid w:val="00423C77"/>
    <w:rsid w:val="00423CB5"/>
    <w:rsid w:val="00423FC1"/>
    <w:rsid w:val="00423FCD"/>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07E"/>
    <w:rsid w:val="004336CF"/>
    <w:rsid w:val="004337A8"/>
    <w:rsid w:val="00433ADE"/>
    <w:rsid w:val="00433AE4"/>
    <w:rsid w:val="00433C2A"/>
    <w:rsid w:val="00433C6A"/>
    <w:rsid w:val="00433D3C"/>
    <w:rsid w:val="00434130"/>
    <w:rsid w:val="004345BB"/>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08"/>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17C"/>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3945"/>
    <w:rsid w:val="00463DAB"/>
    <w:rsid w:val="00463E87"/>
    <w:rsid w:val="00464447"/>
    <w:rsid w:val="0046460D"/>
    <w:rsid w:val="00464911"/>
    <w:rsid w:val="004649C9"/>
    <w:rsid w:val="004657BD"/>
    <w:rsid w:val="004659D1"/>
    <w:rsid w:val="00465C61"/>
    <w:rsid w:val="00465EBB"/>
    <w:rsid w:val="004662AC"/>
    <w:rsid w:val="00466EAC"/>
    <w:rsid w:val="00466F94"/>
    <w:rsid w:val="00467061"/>
    <w:rsid w:val="00467485"/>
    <w:rsid w:val="00467574"/>
    <w:rsid w:val="00467DB3"/>
    <w:rsid w:val="00467E07"/>
    <w:rsid w:val="00467E62"/>
    <w:rsid w:val="00470097"/>
    <w:rsid w:val="00470351"/>
    <w:rsid w:val="00470519"/>
    <w:rsid w:val="00470840"/>
    <w:rsid w:val="00470AA6"/>
    <w:rsid w:val="00470C15"/>
    <w:rsid w:val="00471039"/>
    <w:rsid w:val="004713B5"/>
    <w:rsid w:val="00471644"/>
    <w:rsid w:val="00471A0C"/>
    <w:rsid w:val="00471BE0"/>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3E83"/>
    <w:rsid w:val="0047436B"/>
    <w:rsid w:val="00474C7B"/>
    <w:rsid w:val="00474EB7"/>
    <w:rsid w:val="00475190"/>
    <w:rsid w:val="00475618"/>
    <w:rsid w:val="00475A1F"/>
    <w:rsid w:val="00475A43"/>
    <w:rsid w:val="00475A63"/>
    <w:rsid w:val="00475AFD"/>
    <w:rsid w:val="0047602A"/>
    <w:rsid w:val="004763DE"/>
    <w:rsid w:val="00476696"/>
    <w:rsid w:val="00476798"/>
    <w:rsid w:val="0047681F"/>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661"/>
    <w:rsid w:val="0049087D"/>
    <w:rsid w:val="0049144F"/>
    <w:rsid w:val="00491616"/>
    <w:rsid w:val="0049198A"/>
    <w:rsid w:val="00491A5F"/>
    <w:rsid w:val="00491EE5"/>
    <w:rsid w:val="00494916"/>
    <w:rsid w:val="00494986"/>
    <w:rsid w:val="0049503A"/>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0816"/>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57DE"/>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0D"/>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C35"/>
    <w:rsid w:val="004C0D48"/>
    <w:rsid w:val="004C15D5"/>
    <w:rsid w:val="004C1AB6"/>
    <w:rsid w:val="004C1B2D"/>
    <w:rsid w:val="004C1B54"/>
    <w:rsid w:val="004C1F10"/>
    <w:rsid w:val="004C21DA"/>
    <w:rsid w:val="004C259E"/>
    <w:rsid w:val="004C29C5"/>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4CE"/>
    <w:rsid w:val="004C768E"/>
    <w:rsid w:val="004C7A3A"/>
    <w:rsid w:val="004C7D1E"/>
    <w:rsid w:val="004C7E5B"/>
    <w:rsid w:val="004C7E85"/>
    <w:rsid w:val="004D004A"/>
    <w:rsid w:val="004D024B"/>
    <w:rsid w:val="004D0485"/>
    <w:rsid w:val="004D057C"/>
    <w:rsid w:val="004D05DA"/>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0DC"/>
    <w:rsid w:val="004E2208"/>
    <w:rsid w:val="004E26CC"/>
    <w:rsid w:val="004E2A26"/>
    <w:rsid w:val="004E2BBA"/>
    <w:rsid w:val="004E2D5A"/>
    <w:rsid w:val="004E3585"/>
    <w:rsid w:val="004E3E45"/>
    <w:rsid w:val="004E3FA6"/>
    <w:rsid w:val="004E4017"/>
    <w:rsid w:val="004E4196"/>
    <w:rsid w:val="004E47B2"/>
    <w:rsid w:val="004E4A16"/>
    <w:rsid w:val="004E4B29"/>
    <w:rsid w:val="004E4D0F"/>
    <w:rsid w:val="004E5832"/>
    <w:rsid w:val="004E5D3E"/>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4FE3"/>
    <w:rsid w:val="004F531C"/>
    <w:rsid w:val="004F53E4"/>
    <w:rsid w:val="004F549F"/>
    <w:rsid w:val="004F5876"/>
    <w:rsid w:val="004F60E0"/>
    <w:rsid w:val="004F6108"/>
    <w:rsid w:val="004F63F6"/>
    <w:rsid w:val="004F642C"/>
    <w:rsid w:val="004F66AF"/>
    <w:rsid w:val="004F7266"/>
    <w:rsid w:val="004F751F"/>
    <w:rsid w:val="004F7545"/>
    <w:rsid w:val="004F76B5"/>
    <w:rsid w:val="004F7C49"/>
    <w:rsid w:val="004F7D2D"/>
    <w:rsid w:val="005000FD"/>
    <w:rsid w:val="00500352"/>
    <w:rsid w:val="00500443"/>
    <w:rsid w:val="00500500"/>
    <w:rsid w:val="005006C3"/>
    <w:rsid w:val="00500B3E"/>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64B"/>
    <w:rsid w:val="00505BD6"/>
    <w:rsid w:val="00506101"/>
    <w:rsid w:val="00506199"/>
    <w:rsid w:val="005065F4"/>
    <w:rsid w:val="005067DA"/>
    <w:rsid w:val="00506898"/>
    <w:rsid w:val="00506A02"/>
    <w:rsid w:val="00506B42"/>
    <w:rsid w:val="00506DA5"/>
    <w:rsid w:val="00507DA5"/>
    <w:rsid w:val="00507E6D"/>
    <w:rsid w:val="005102C0"/>
    <w:rsid w:val="00510318"/>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BF2"/>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101"/>
    <w:rsid w:val="005262BD"/>
    <w:rsid w:val="00526415"/>
    <w:rsid w:val="005265A9"/>
    <w:rsid w:val="00526829"/>
    <w:rsid w:val="00526A30"/>
    <w:rsid w:val="00526AD2"/>
    <w:rsid w:val="00526EF7"/>
    <w:rsid w:val="00526F0E"/>
    <w:rsid w:val="00526F46"/>
    <w:rsid w:val="00527325"/>
    <w:rsid w:val="00527475"/>
    <w:rsid w:val="005274FD"/>
    <w:rsid w:val="00527539"/>
    <w:rsid w:val="00527563"/>
    <w:rsid w:val="00527579"/>
    <w:rsid w:val="00530539"/>
    <w:rsid w:val="00530F7C"/>
    <w:rsid w:val="00532149"/>
    <w:rsid w:val="00532510"/>
    <w:rsid w:val="0053261D"/>
    <w:rsid w:val="0053266F"/>
    <w:rsid w:val="005329BF"/>
    <w:rsid w:val="005329E2"/>
    <w:rsid w:val="0053304D"/>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C2"/>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1FD"/>
    <w:rsid w:val="005444BA"/>
    <w:rsid w:val="0054469F"/>
    <w:rsid w:val="005446DD"/>
    <w:rsid w:val="00544D4A"/>
    <w:rsid w:val="00545021"/>
    <w:rsid w:val="00545BBE"/>
    <w:rsid w:val="00545EA4"/>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18E"/>
    <w:rsid w:val="005523A8"/>
    <w:rsid w:val="00552F4E"/>
    <w:rsid w:val="00553616"/>
    <w:rsid w:val="00553A77"/>
    <w:rsid w:val="0055404E"/>
    <w:rsid w:val="005541BA"/>
    <w:rsid w:val="005542A2"/>
    <w:rsid w:val="00554633"/>
    <w:rsid w:val="005546B9"/>
    <w:rsid w:val="00554A9B"/>
    <w:rsid w:val="005553B9"/>
    <w:rsid w:val="005559D4"/>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19F"/>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924"/>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1C"/>
    <w:rsid w:val="0057679E"/>
    <w:rsid w:val="00576A9C"/>
    <w:rsid w:val="00576AD6"/>
    <w:rsid w:val="00576CD2"/>
    <w:rsid w:val="00576FE5"/>
    <w:rsid w:val="005771DC"/>
    <w:rsid w:val="00577895"/>
    <w:rsid w:val="00577B23"/>
    <w:rsid w:val="0058007A"/>
    <w:rsid w:val="0058049B"/>
    <w:rsid w:val="0058082E"/>
    <w:rsid w:val="00580873"/>
    <w:rsid w:val="00580B58"/>
    <w:rsid w:val="0058105E"/>
    <w:rsid w:val="00581073"/>
    <w:rsid w:val="00581519"/>
    <w:rsid w:val="005817B6"/>
    <w:rsid w:val="00581EBE"/>
    <w:rsid w:val="00581F42"/>
    <w:rsid w:val="00582183"/>
    <w:rsid w:val="005821AD"/>
    <w:rsid w:val="00582365"/>
    <w:rsid w:val="005826FF"/>
    <w:rsid w:val="00582788"/>
    <w:rsid w:val="00582D50"/>
    <w:rsid w:val="0058319A"/>
    <w:rsid w:val="0058336B"/>
    <w:rsid w:val="00583759"/>
    <w:rsid w:val="005837D6"/>
    <w:rsid w:val="00583AA8"/>
    <w:rsid w:val="00583EFD"/>
    <w:rsid w:val="00584108"/>
    <w:rsid w:val="005841F4"/>
    <w:rsid w:val="00584D6C"/>
    <w:rsid w:val="00584EE6"/>
    <w:rsid w:val="0058506A"/>
    <w:rsid w:val="00585517"/>
    <w:rsid w:val="005857B3"/>
    <w:rsid w:val="00585B3D"/>
    <w:rsid w:val="00585DF8"/>
    <w:rsid w:val="0058646E"/>
    <w:rsid w:val="00586510"/>
    <w:rsid w:val="0058656E"/>
    <w:rsid w:val="0058689D"/>
    <w:rsid w:val="00586912"/>
    <w:rsid w:val="00586B0C"/>
    <w:rsid w:val="00586B88"/>
    <w:rsid w:val="00586C9B"/>
    <w:rsid w:val="00586F34"/>
    <w:rsid w:val="00586FE6"/>
    <w:rsid w:val="0058771C"/>
    <w:rsid w:val="00587F07"/>
    <w:rsid w:val="0059031A"/>
    <w:rsid w:val="00590ADD"/>
    <w:rsid w:val="00590B9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600"/>
    <w:rsid w:val="00596B58"/>
    <w:rsid w:val="00596B6B"/>
    <w:rsid w:val="00596C5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5F87"/>
    <w:rsid w:val="005A631F"/>
    <w:rsid w:val="005A6736"/>
    <w:rsid w:val="005A6D5C"/>
    <w:rsid w:val="005A736A"/>
    <w:rsid w:val="005A7549"/>
    <w:rsid w:val="005A7CB2"/>
    <w:rsid w:val="005A7E5C"/>
    <w:rsid w:val="005A7EEC"/>
    <w:rsid w:val="005B06E9"/>
    <w:rsid w:val="005B0B72"/>
    <w:rsid w:val="005B1065"/>
    <w:rsid w:val="005B183D"/>
    <w:rsid w:val="005B241E"/>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46B"/>
    <w:rsid w:val="005C0BF3"/>
    <w:rsid w:val="005C0CF5"/>
    <w:rsid w:val="005C0D2E"/>
    <w:rsid w:val="005C0FBB"/>
    <w:rsid w:val="005C1501"/>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C7DDD"/>
    <w:rsid w:val="005D033F"/>
    <w:rsid w:val="005D09C4"/>
    <w:rsid w:val="005D0BD7"/>
    <w:rsid w:val="005D0E50"/>
    <w:rsid w:val="005D12FF"/>
    <w:rsid w:val="005D1A5D"/>
    <w:rsid w:val="005D1B97"/>
    <w:rsid w:val="005D22BD"/>
    <w:rsid w:val="005D2380"/>
    <w:rsid w:val="005D24FB"/>
    <w:rsid w:val="005D2966"/>
    <w:rsid w:val="005D2BF7"/>
    <w:rsid w:val="005D2C8D"/>
    <w:rsid w:val="005D2DCB"/>
    <w:rsid w:val="005D2FD9"/>
    <w:rsid w:val="005D35BB"/>
    <w:rsid w:val="005D37B2"/>
    <w:rsid w:val="005D39A2"/>
    <w:rsid w:val="005D4454"/>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8D3"/>
    <w:rsid w:val="005E2ADC"/>
    <w:rsid w:val="005E2B46"/>
    <w:rsid w:val="005E2C46"/>
    <w:rsid w:val="005E2C58"/>
    <w:rsid w:val="005E2CA1"/>
    <w:rsid w:val="005E2E34"/>
    <w:rsid w:val="005E2F8B"/>
    <w:rsid w:val="005E3621"/>
    <w:rsid w:val="005E3728"/>
    <w:rsid w:val="005E3830"/>
    <w:rsid w:val="005E39DA"/>
    <w:rsid w:val="005E4723"/>
    <w:rsid w:val="005E49BE"/>
    <w:rsid w:val="005E4C2E"/>
    <w:rsid w:val="005E549C"/>
    <w:rsid w:val="005E575C"/>
    <w:rsid w:val="005E5E7A"/>
    <w:rsid w:val="005E6817"/>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3FE4"/>
    <w:rsid w:val="005F4336"/>
    <w:rsid w:val="005F4C9F"/>
    <w:rsid w:val="005F4DB1"/>
    <w:rsid w:val="005F51F9"/>
    <w:rsid w:val="005F543D"/>
    <w:rsid w:val="005F547A"/>
    <w:rsid w:val="005F55C7"/>
    <w:rsid w:val="005F5698"/>
    <w:rsid w:val="005F5829"/>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2E20"/>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21"/>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41F"/>
    <w:rsid w:val="00612910"/>
    <w:rsid w:val="00612ACC"/>
    <w:rsid w:val="00612C19"/>
    <w:rsid w:val="00612DEA"/>
    <w:rsid w:val="0061371B"/>
    <w:rsid w:val="0061385E"/>
    <w:rsid w:val="00613A9C"/>
    <w:rsid w:val="00613AB4"/>
    <w:rsid w:val="00613DFF"/>
    <w:rsid w:val="0061405D"/>
    <w:rsid w:val="006141A4"/>
    <w:rsid w:val="0061451B"/>
    <w:rsid w:val="006148EE"/>
    <w:rsid w:val="00614A09"/>
    <w:rsid w:val="00614A41"/>
    <w:rsid w:val="00615072"/>
    <w:rsid w:val="00615564"/>
    <w:rsid w:val="00615790"/>
    <w:rsid w:val="00615ADE"/>
    <w:rsid w:val="00615D01"/>
    <w:rsid w:val="00615D90"/>
    <w:rsid w:val="00616312"/>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0EBC"/>
    <w:rsid w:val="00621379"/>
    <w:rsid w:val="006217A6"/>
    <w:rsid w:val="00621B64"/>
    <w:rsid w:val="00621DC2"/>
    <w:rsid w:val="00622119"/>
    <w:rsid w:val="006227A4"/>
    <w:rsid w:val="00622975"/>
    <w:rsid w:val="00622CA3"/>
    <w:rsid w:val="00623229"/>
    <w:rsid w:val="006233D1"/>
    <w:rsid w:val="0062359E"/>
    <w:rsid w:val="006239F7"/>
    <w:rsid w:val="00623E7C"/>
    <w:rsid w:val="0062478C"/>
    <w:rsid w:val="00624A39"/>
    <w:rsid w:val="00624AD5"/>
    <w:rsid w:val="00624D1E"/>
    <w:rsid w:val="00625557"/>
    <w:rsid w:val="006257BB"/>
    <w:rsid w:val="00625927"/>
    <w:rsid w:val="00626AB5"/>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B0"/>
    <w:rsid w:val="006332EB"/>
    <w:rsid w:val="00634163"/>
    <w:rsid w:val="00634C32"/>
    <w:rsid w:val="00635703"/>
    <w:rsid w:val="00635983"/>
    <w:rsid w:val="00635B13"/>
    <w:rsid w:val="00635CE0"/>
    <w:rsid w:val="00635D40"/>
    <w:rsid w:val="00635FAE"/>
    <w:rsid w:val="006362E6"/>
    <w:rsid w:val="006367A6"/>
    <w:rsid w:val="00636C5A"/>
    <w:rsid w:val="00636CD8"/>
    <w:rsid w:val="00636D59"/>
    <w:rsid w:val="00636F1F"/>
    <w:rsid w:val="0063725F"/>
    <w:rsid w:val="0063741D"/>
    <w:rsid w:val="006374EA"/>
    <w:rsid w:val="00637715"/>
    <w:rsid w:val="00637780"/>
    <w:rsid w:val="006377DA"/>
    <w:rsid w:val="00637843"/>
    <w:rsid w:val="0063785B"/>
    <w:rsid w:val="00637863"/>
    <w:rsid w:val="00637F35"/>
    <w:rsid w:val="0064083F"/>
    <w:rsid w:val="00640CF6"/>
    <w:rsid w:val="00641077"/>
    <w:rsid w:val="006411E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048C"/>
    <w:rsid w:val="00651045"/>
    <w:rsid w:val="0065141F"/>
    <w:rsid w:val="00651857"/>
    <w:rsid w:val="00651B3F"/>
    <w:rsid w:val="00651B5D"/>
    <w:rsid w:val="00651BEB"/>
    <w:rsid w:val="00651FA0"/>
    <w:rsid w:val="00652455"/>
    <w:rsid w:val="006525A3"/>
    <w:rsid w:val="006526F9"/>
    <w:rsid w:val="00652710"/>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0C56"/>
    <w:rsid w:val="006611FD"/>
    <w:rsid w:val="00661919"/>
    <w:rsid w:val="00661A52"/>
    <w:rsid w:val="00662230"/>
    <w:rsid w:val="006633FB"/>
    <w:rsid w:val="0066365B"/>
    <w:rsid w:val="00663904"/>
    <w:rsid w:val="00663BAB"/>
    <w:rsid w:val="0066410D"/>
    <w:rsid w:val="0066412E"/>
    <w:rsid w:val="00665026"/>
    <w:rsid w:val="0066503A"/>
    <w:rsid w:val="006652A4"/>
    <w:rsid w:val="00665883"/>
    <w:rsid w:val="006658FA"/>
    <w:rsid w:val="006659C1"/>
    <w:rsid w:val="00665A38"/>
    <w:rsid w:val="00666293"/>
    <w:rsid w:val="00666362"/>
    <w:rsid w:val="00666471"/>
    <w:rsid w:val="006665A8"/>
    <w:rsid w:val="00666615"/>
    <w:rsid w:val="00666667"/>
    <w:rsid w:val="00667346"/>
    <w:rsid w:val="006675D5"/>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8EF"/>
    <w:rsid w:val="00676938"/>
    <w:rsid w:val="00676BF7"/>
    <w:rsid w:val="0067707B"/>
    <w:rsid w:val="00677173"/>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5"/>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8F4"/>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6EF"/>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4B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59C"/>
    <w:rsid w:val="006C1AC1"/>
    <w:rsid w:val="006C24DB"/>
    <w:rsid w:val="006C25A4"/>
    <w:rsid w:val="006C2AF7"/>
    <w:rsid w:val="006C2B36"/>
    <w:rsid w:val="006C304C"/>
    <w:rsid w:val="006C320A"/>
    <w:rsid w:val="006C35B1"/>
    <w:rsid w:val="006C3CC0"/>
    <w:rsid w:val="006C3D9E"/>
    <w:rsid w:val="006C485A"/>
    <w:rsid w:val="006C49E3"/>
    <w:rsid w:val="006C4AAE"/>
    <w:rsid w:val="006C4C8D"/>
    <w:rsid w:val="006C4D93"/>
    <w:rsid w:val="006C4DC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1D24"/>
    <w:rsid w:val="006D231F"/>
    <w:rsid w:val="006D2413"/>
    <w:rsid w:val="006D287E"/>
    <w:rsid w:val="006D29C6"/>
    <w:rsid w:val="006D306C"/>
    <w:rsid w:val="006D3C40"/>
    <w:rsid w:val="006D3CD7"/>
    <w:rsid w:val="006D4DC3"/>
    <w:rsid w:val="006D538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4EDB"/>
    <w:rsid w:val="006E511B"/>
    <w:rsid w:val="006E5867"/>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5D90"/>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380"/>
    <w:rsid w:val="00712AF6"/>
    <w:rsid w:val="007131D9"/>
    <w:rsid w:val="007136FD"/>
    <w:rsid w:val="007137ED"/>
    <w:rsid w:val="00713DF2"/>
    <w:rsid w:val="007147EC"/>
    <w:rsid w:val="007147F4"/>
    <w:rsid w:val="00714828"/>
    <w:rsid w:val="00714946"/>
    <w:rsid w:val="00714957"/>
    <w:rsid w:val="0071495E"/>
    <w:rsid w:val="00714AB6"/>
    <w:rsid w:val="00714B5E"/>
    <w:rsid w:val="0071526A"/>
    <w:rsid w:val="00715678"/>
    <w:rsid w:val="0071590F"/>
    <w:rsid w:val="007159D7"/>
    <w:rsid w:val="00715DAA"/>
    <w:rsid w:val="007167C0"/>
    <w:rsid w:val="00716894"/>
    <w:rsid w:val="00716997"/>
    <w:rsid w:val="00716D3B"/>
    <w:rsid w:val="00717334"/>
    <w:rsid w:val="00720113"/>
    <w:rsid w:val="0072012A"/>
    <w:rsid w:val="007201D0"/>
    <w:rsid w:val="00720603"/>
    <w:rsid w:val="007206A8"/>
    <w:rsid w:val="00720DBC"/>
    <w:rsid w:val="007212C5"/>
    <w:rsid w:val="007213E2"/>
    <w:rsid w:val="007217E7"/>
    <w:rsid w:val="00721F04"/>
    <w:rsid w:val="0072215A"/>
    <w:rsid w:val="007225A3"/>
    <w:rsid w:val="00722740"/>
    <w:rsid w:val="00722A4F"/>
    <w:rsid w:val="00722A8C"/>
    <w:rsid w:val="00722E51"/>
    <w:rsid w:val="0072327C"/>
    <w:rsid w:val="00723492"/>
    <w:rsid w:val="00723655"/>
    <w:rsid w:val="0072396A"/>
    <w:rsid w:val="00723CC7"/>
    <w:rsid w:val="00723EA5"/>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1AB"/>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775"/>
    <w:rsid w:val="00744C68"/>
    <w:rsid w:val="00744CA8"/>
    <w:rsid w:val="00745894"/>
    <w:rsid w:val="007458C2"/>
    <w:rsid w:val="00745B6A"/>
    <w:rsid w:val="0074609B"/>
    <w:rsid w:val="007461A0"/>
    <w:rsid w:val="0074639E"/>
    <w:rsid w:val="00746657"/>
    <w:rsid w:val="0074671F"/>
    <w:rsid w:val="0074684C"/>
    <w:rsid w:val="00746854"/>
    <w:rsid w:val="00746DDA"/>
    <w:rsid w:val="00746E80"/>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91F"/>
    <w:rsid w:val="00752DEE"/>
    <w:rsid w:val="00753066"/>
    <w:rsid w:val="007530F2"/>
    <w:rsid w:val="00753268"/>
    <w:rsid w:val="00753330"/>
    <w:rsid w:val="007538DC"/>
    <w:rsid w:val="007545FE"/>
    <w:rsid w:val="00754944"/>
    <w:rsid w:val="00754DFF"/>
    <w:rsid w:val="00754FDB"/>
    <w:rsid w:val="00755A15"/>
    <w:rsid w:val="00755A91"/>
    <w:rsid w:val="00755F79"/>
    <w:rsid w:val="0075618B"/>
    <w:rsid w:val="007563E3"/>
    <w:rsid w:val="00756BDF"/>
    <w:rsid w:val="00756BF7"/>
    <w:rsid w:val="00756C2D"/>
    <w:rsid w:val="00756E2C"/>
    <w:rsid w:val="00756FC1"/>
    <w:rsid w:val="007573C9"/>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6FD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446"/>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699"/>
    <w:rsid w:val="00785D75"/>
    <w:rsid w:val="00785F58"/>
    <w:rsid w:val="0078628E"/>
    <w:rsid w:val="00786642"/>
    <w:rsid w:val="00786853"/>
    <w:rsid w:val="007869AE"/>
    <w:rsid w:val="00787932"/>
    <w:rsid w:val="00787B6B"/>
    <w:rsid w:val="00787C29"/>
    <w:rsid w:val="00787C5A"/>
    <w:rsid w:val="00787C72"/>
    <w:rsid w:val="007903F7"/>
    <w:rsid w:val="0079056E"/>
    <w:rsid w:val="00790598"/>
    <w:rsid w:val="00790663"/>
    <w:rsid w:val="007908C6"/>
    <w:rsid w:val="00791078"/>
    <w:rsid w:val="007910D2"/>
    <w:rsid w:val="007914D8"/>
    <w:rsid w:val="0079171B"/>
    <w:rsid w:val="0079245B"/>
    <w:rsid w:val="00792A52"/>
    <w:rsid w:val="007930AF"/>
    <w:rsid w:val="007932E5"/>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4A8"/>
    <w:rsid w:val="007A3627"/>
    <w:rsid w:val="007A37C1"/>
    <w:rsid w:val="007A3898"/>
    <w:rsid w:val="007A38D3"/>
    <w:rsid w:val="007A3E35"/>
    <w:rsid w:val="007A3E3D"/>
    <w:rsid w:val="007A4011"/>
    <w:rsid w:val="007A4040"/>
    <w:rsid w:val="007A44A7"/>
    <w:rsid w:val="007A44E6"/>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E6"/>
    <w:rsid w:val="007A7CF7"/>
    <w:rsid w:val="007B07DE"/>
    <w:rsid w:val="007B0C2D"/>
    <w:rsid w:val="007B122C"/>
    <w:rsid w:val="007B15D9"/>
    <w:rsid w:val="007B17B5"/>
    <w:rsid w:val="007B1CE6"/>
    <w:rsid w:val="007B245B"/>
    <w:rsid w:val="007B27A3"/>
    <w:rsid w:val="007B2930"/>
    <w:rsid w:val="007B41E3"/>
    <w:rsid w:val="007B4368"/>
    <w:rsid w:val="007B44B0"/>
    <w:rsid w:val="007B4698"/>
    <w:rsid w:val="007B4C99"/>
    <w:rsid w:val="007B4D9A"/>
    <w:rsid w:val="007B4E02"/>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8F4"/>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AC"/>
    <w:rsid w:val="007C5FEA"/>
    <w:rsid w:val="007C632A"/>
    <w:rsid w:val="007C67E3"/>
    <w:rsid w:val="007C7123"/>
    <w:rsid w:val="007C715C"/>
    <w:rsid w:val="007C753C"/>
    <w:rsid w:val="007C7F29"/>
    <w:rsid w:val="007C7FCE"/>
    <w:rsid w:val="007C7FE8"/>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3B5D"/>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6F2C"/>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3CA2"/>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881"/>
    <w:rsid w:val="00805D8C"/>
    <w:rsid w:val="0080600A"/>
    <w:rsid w:val="00806099"/>
    <w:rsid w:val="0080673A"/>
    <w:rsid w:val="008068AE"/>
    <w:rsid w:val="00806F56"/>
    <w:rsid w:val="00806FFE"/>
    <w:rsid w:val="008071E2"/>
    <w:rsid w:val="00807532"/>
    <w:rsid w:val="00810559"/>
    <w:rsid w:val="008105C3"/>
    <w:rsid w:val="008106AA"/>
    <w:rsid w:val="00810BDF"/>
    <w:rsid w:val="00810E93"/>
    <w:rsid w:val="00811551"/>
    <w:rsid w:val="00811DD9"/>
    <w:rsid w:val="0081201D"/>
    <w:rsid w:val="008120E2"/>
    <w:rsid w:val="00812DA3"/>
    <w:rsid w:val="00813744"/>
    <w:rsid w:val="008137E5"/>
    <w:rsid w:val="008138C7"/>
    <w:rsid w:val="00813A3E"/>
    <w:rsid w:val="008141C8"/>
    <w:rsid w:val="008143C1"/>
    <w:rsid w:val="0081472A"/>
    <w:rsid w:val="008147CC"/>
    <w:rsid w:val="0081488E"/>
    <w:rsid w:val="00814AA1"/>
    <w:rsid w:val="00814C1B"/>
    <w:rsid w:val="00814F00"/>
    <w:rsid w:val="00815621"/>
    <w:rsid w:val="00815772"/>
    <w:rsid w:val="00815A59"/>
    <w:rsid w:val="00815A71"/>
    <w:rsid w:val="00815D15"/>
    <w:rsid w:val="00815D3F"/>
    <w:rsid w:val="00816525"/>
    <w:rsid w:val="0081686B"/>
    <w:rsid w:val="00816A7B"/>
    <w:rsid w:val="00816A83"/>
    <w:rsid w:val="008170D5"/>
    <w:rsid w:val="008171B9"/>
    <w:rsid w:val="008171D4"/>
    <w:rsid w:val="0081728F"/>
    <w:rsid w:val="00817B1E"/>
    <w:rsid w:val="00817B77"/>
    <w:rsid w:val="00817D33"/>
    <w:rsid w:val="00817D57"/>
    <w:rsid w:val="00817FA7"/>
    <w:rsid w:val="00817FF9"/>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0D"/>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4DE7"/>
    <w:rsid w:val="00835180"/>
    <w:rsid w:val="0083522F"/>
    <w:rsid w:val="00835A51"/>
    <w:rsid w:val="00835E14"/>
    <w:rsid w:val="00835F32"/>
    <w:rsid w:val="00835F77"/>
    <w:rsid w:val="008360F3"/>
    <w:rsid w:val="00836203"/>
    <w:rsid w:val="00836249"/>
    <w:rsid w:val="00836B45"/>
    <w:rsid w:val="00836BB2"/>
    <w:rsid w:val="008371A7"/>
    <w:rsid w:val="008373CE"/>
    <w:rsid w:val="00837793"/>
    <w:rsid w:val="00837D0B"/>
    <w:rsid w:val="00837D7B"/>
    <w:rsid w:val="0084001E"/>
    <w:rsid w:val="00840668"/>
    <w:rsid w:val="00840ABA"/>
    <w:rsid w:val="00840BBF"/>
    <w:rsid w:val="00841063"/>
    <w:rsid w:val="008412D5"/>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515"/>
    <w:rsid w:val="00852783"/>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793"/>
    <w:rsid w:val="00862876"/>
    <w:rsid w:val="00862C88"/>
    <w:rsid w:val="00862FB0"/>
    <w:rsid w:val="00863B50"/>
    <w:rsid w:val="00863C63"/>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05B"/>
    <w:rsid w:val="008734FD"/>
    <w:rsid w:val="0087368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5E1"/>
    <w:rsid w:val="00877672"/>
    <w:rsid w:val="0087773F"/>
    <w:rsid w:val="00877ECE"/>
    <w:rsid w:val="008800B8"/>
    <w:rsid w:val="008802EB"/>
    <w:rsid w:val="00880571"/>
    <w:rsid w:val="00880943"/>
    <w:rsid w:val="00880A1B"/>
    <w:rsid w:val="00880E3D"/>
    <w:rsid w:val="00880F7C"/>
    <w:rsid w:val="00880F98"/>
    <w:rsid w:val="0088103E"/>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D41"/>
    <w:rsid w:val="00885E8E"/>
    <w:rsid w:val="008860EC"/>
    <w:rsid w:val="00886451"/>
    <w:rsid w:val="00886508"/>
    <w:rsid w:val="0088669E"/>
    <w:rsid w:val="00886839"/>
    <w:rsid w:val="00886840"/>
    <w:rsid w:val="00886B78"/>
    <w:rsid w:val="0088720A"/>
    <w:rsid w:val="00887620"/>
    <w:rsid w:val="00887B3F"/>
    <w:rsid w:val="00887C18"/>
    <w:rsid w:val="0089025B"/>
    <w:rsid w:val="008903A8"/>
    <w:rsid w:val="008909D0"/>
    <w:rsid w:val="00890A66"/>
    <w:rsid w:val="00890B7E"/>
    <w:rsid w:val="00890D72"/>
    <w:rsid w:val="0089132F"/>
    <w:rsid w:val="00891579"/>
    <w:rsid w:val="00891E40"/>
    <w:rsid w:val="00892198"/>
    <w:rsid w:val="0089257F"/>
    <w:rsid w:val="0089292C"/>
    <w:rsid w:val="00892ACF"/>
    <w:rsid w:val="00892FC5"/>
    <w:rsid w:val="00893182"/>
    <w:rsid w:val="0089331F"/>
    <w:rsid w:val="00893351"/>
    <w:rsid w:val="00893F59"/>
    <w:rsid w:val="008942FC"/>
    <w:rsid w:val="00894B65"/>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D51"/>
    <w:rsid w:val="008A1DDB"/>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327"/>
    <w:rsid w:val="008A447E"/>
    <w:rsid w:val="008A4747"/>
    <w:rsid w:val="008A4EB9"/>
    <w:rsid w:val="008A6701"/>
    <w:rsid w:val="008A6D4C"/>
    <w:rsid w:val="008A78D5"/>
    <w:rsid w:val="008A796D"/>
    <w:rsid w:val="008A7B6C"/>
    <w:rsid w:val="008A7B90"/>
    <w:rsid w:val="008B009D"/>
    <w:rsid w:val="008B03D3"/>
    <w:rsid w:val="008B25C8"/>
    <w:rsid w:val="008B274B"/>
    <w:rsid w:val="008B276E"/>
    <w:rsid w:val="008B2836"/>
    <w:rsid w:val="008B2D2E"/>
    <w:rsid w:val="008B2E1C"/>
    <w:rsid w:val="008B3859"/>
    <w:rsid w:val="008B3E4C"/>
    <w:rsid w:val="008B3FC8"/>
    <w:rsid w:val="008B41E6"/>
    <w:rsid w:val="008B4B34"/>
    <w:rsid w:val="008B5464"/>
    <w:rsid w:val="008B5560"/>
    <w:rsid w:val="008B5D07"/>
    <w:rsid w:val="008B5EA8"/>
    <w:rsid w:val="008B5F86"/>
    <w:rsid w:val="008B617B"/>
    <w:rsid w:val="008B626C"/>
    <w:rsid w:val="008B6524"/>
    <w:rsid w:val="008B6835"/>
    <w:rsid w:val="008B6A6F"/>
    <w:rsid w:val="008B6B0D"/>
    <w:rsid w:val="008B6C36"/>
    <w:rsid w:val="008B6E14"/>
    <w:rsid w:val="008B6E6C"/>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C7D05"/>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A07"/>
    <w:rsid w:val="008D4C6F"/>
    <w:rsid w:val="008D54E5"/>
    <w:rsid w:val="008D5605"/>
    <w:rsid w:val="008D5B43"/>
    <w:rsid w:val="008D5E22"/>
    <w:rsid w:val="008D5F0D"/>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1ECB"/>
    <w:rsid w:val="008F20A3"/>
    <w:rsid w:val="008F21BF"/>
    <w:rsid w:val="008F27C7"/>
    <w:rsid w:val="008F2AA8"/>
    <w:rsid w:val="008F2C4B"/>
    <w:rsid w:val="008F30CF"/>
    <w:rsid w:val="008F32AC"/>
    <w:rsid w:val="008F32B9"/>
    <w:rsid w:val="008F3322"/>
    <w:rsid w:val="008F3EDD"/>
    <w:rsid w:val="008F46F1"/>
    <w:rsid w:val="008F4D21"/>
    <w:rsid w:val="008F5755"/>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A6"/>
    <w:rsid w:val="009018E7"/>
    <w:rsid w:val="00901AC4"/>
    <w:rsid w:val="00901F96"/>
    <w:rsid w:val="00901FB9"/>
    <w:rsid w:val="0090215C"/>
    <w:rsid w:val="009028D7"/>
    <w:rsid w:val="00902C38"/>
    <w:rsid w:val="009033DE"/>
    <w:rsid w:val="0090360B"/>
    <w:rsid w:val="00903AF6"/>
    <w:rsid w:val="00903CE3"/>
    <w:rsid w:val="0090437F"/>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6E6"/>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5E4"/>
    <w:rsid w:val="00920B74"/>
    <w:rsid w:val="00920C3F"/>
    <w:rsid w:val="00921880"/>
    <w:rsid w:val="00921AD3"/>
    <w:rsid w:val="00921BB4"/>
    <w:rsid w:val="00921BF0"/>
    <w:rsid w:val="00921D7A"/>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6F61"/>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8D8"/>
    <w:rsid w:val="00935A8A"/>
    <w:rsid w:val="00935C16"/>
    <w:rsid w:val="00935CC2"/>
    <w:rsid w:val="00935CE0"/>
    <w:rsid w:val="00936327"/>
    <w:rsid w:val="00936495"/>
    <w:rsid w:val="00936902"/>
    <w:rsid w:val="00937ECA"/>
    <w:rsid w:val="0094002E"/>
    <w:rsid w:val="00940531"/>
    <w:rsid w:val="0094055E"/>
    <w:rsid w:val="00940D9E"/>
    <w:rsid w:val="0094158D"/>
    <w:rsid w:val="0094168A"/>
    <w:rsid w:val="009419FF"/>
    <w:rsid w:val="00941A14"/>
    <w:rsid w:val="00941A46"/>
    <w:rsid w:val="00941BF2"/>
    <w:rsid w:val="00941D91"/>
    <w:rsid w:val="00942286"/>
    <w:rsid w:val="009426C1"/>
    <w:rsid w:val="00942826"/>
    <w:rsid w:val="0094286A"/>
    <w:rsid w:val="00942A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DEC"/>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66B1"/>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C0B"/>
    <w:rsid w:val="00964FEA"/>
    <w:rsid w:val="0096573C"/>
    <w:rsid w:val="00965926"/>
    <w:rsid w:val="00965CBC"/>
    <w:rsid w:val="00965E8D"/>
    <w:rsid w:val="0096660E"/>
    <w:rsid w:val="00966D28"/>
    <w:rsid w:val="00966F32"/>
    <w:rsid w:val="00967542"/>
    <w:rsid w:val="00967589"/>
    <w:rsid w:val="00967879"/>
    <w:rsid w:val="00967E02"/>
    <w:rsid w:val="0097021B"/>
    <w:rsid w:val="00970569"/>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3F"/>
    <w:rsid w:val="009739BC"/>
    <w:rsid w:val="00974199"/>
    <w:rsid w:val="009743F0"/>
    <w:rsid w:val="00974AED"/>
    <w:rsid w:val="00974C9F"/>
    <w:rsid w:val="00974E63"/>
    <w:rsid w:val="0097521C"/>
    <w:rsid w:val="009753BE"/>
    <w:rsid w:val="0097550E"/>
    <w:rsid w:val="00975625"/>
    <w:rsid w:val="0097594B"/>
    <w:rsid w:val="0097596D"/>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202"/>
    <w:rsid w:val="00986354"/>
    <w:rsid w:val="00986CA5"/>
    <w:rsid w:val="00986E2A"/>
    <w:rsid w:val="009874DB"/>
    <w:rsid w:val="00987BF9"/>
    <w:rsid w:val="00987D8F"/>
    <w:rsid w:val="00990029"/>
    <w:rsid w:val="00990DE2"/>
    <w:rsid w:val="00990DF9"/>
    <w:rsid w:val="00990FB9"/>
    <w:rsid w:val="00991251"/>
    <w:rsid w:val="009928C4"/>
    <w:rsid w:val="00992DFD"/>
    <w:rsid w:val="00993598"/>
    <w:rsid w:val="00993823"/>
    <w:rsid w:val="009939DC"/>
    <w:rsid w:val="0099429A"/>
    <w:rsid w:val="00994BB3"/>
    <w:rsid w:val="00994EC8"/>
    <w:rsid w:val="00994F6A"/>
    <w:rsid w:val="009956C7"/>
    <w:rsid w:val="009958A9"/>
    <w:rsid w:val="009959D1"/>
    <w:rsid w:val="00995A82"/>
    <w:rsid w:val="00995D7F"/>
    <w:rsid w:val="00995D92"/>
    <w:rsid w:val="00995E64"/>
    <w:rsid w:val="00996230"/>
    <w:rsid w:val="00996635"/>
    <w:rsid w:val="00996F01"/>
    <w:rsid w:val="0099705F"/>
    <w:rsid w:val="00997514"/>
    <w:rsid w:val="0099755E"/>
    <w:rsid w:val="0099798D"/>
    <w:rsid w:val="00997DE8"/>
    <w:rsid w:val="009A089A"/>
    <w:rsid w:val="009A0AFF"/>
    <w:rsid w:val="009A0BE4"/>
    <w:rsid w:val="009A0ECA"/>
    <w:rsid w:val="009A1525"/>
    <w:rsid w:val="009A186C"/>
    <w:rsid w:val="009A1A1B"/>
    <w:rsid w:val="009A1E86"/>
    <w:rsid w:val="009A1EA6"/>
    <w:rsid w:val="009A2455"/>
    <w:rsid w:val="009A2FB1"/>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7D8"/>
    <w:rsid w:val="009B3A04"/>
    <w:rsid w:val="009B3FD5"/>
    <w:rsid w:val="009B423E"/>
    <w:rsid w:val="009B4345"/>
    <w:rsid w:val="009B4B0A"/>
    <w:rsid w:val="009B5034"/>
    <w:rsid w:val="009B5187"/>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0F23"/>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3F42"/>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374"/>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5"/>
    <w:rsid w:val="009D75E8"/>
    <w:rsid w:val="009D7B60"/>
    <w:rsid w:val="009E0133"/>
    <w:rsid w:val="009E0404"/>
    <w:rsid w:val="009E041E"/>
    <w:rsid w:val="009E0AF2"/>
    <w:rsid w:val="009E1B69"/>
    <w:rsid w:val="009E1F8E"/>
    <w:rsid w:val="009E21A1"/>
    <w:rsid w:val="009E2418"/>
    <w:rsid w:val="009E26E0"/>
    <w:rsid w:val="009E2A66"/>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24E"/>
    <w:rsid w:val="009E67AD"/>
    <w:rsid w:val="009E778B"/>
    <w:rsid w:val="009E786A"/>
    <w:rsid w:val="009E7A05"/>
    <w:rsid w:val="009E7A09"/>
    <w:rsid w:val="009E7A53"/>
    <w:rsid w:val="009E7B39"/>
    <w:rsid w:val="009F0480"/>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900"/>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DFE"/>
    <w:rsid w:val="00A05E6F"/>
    <w:rsid w:val="00A06122"/>
    <w:rsid w:val="00A0619C"/>
    <w:rsid w:val="00A063DB"/>
    <w:rsid w:val="00A0664B"/>
    <w:rsid w:val="00A0665B"/>
    <w:rsid w:val="00A06CFF"/>
    <w:rsid w:val="00A072F5"/>
    <w:rsid w:val="00A10078"/>
    <w:rsid w:val="00A10580"/>
    <w:rsid w:val="00A10CAA"/>
    <w:rsid w:val="00A11082"/>
    <w:rsid w:val="00A11523"/>
    <w:rsid w:val="00A11B39"/>
    <w:rsid w:val="00A11F8A"/>
    <w:rsid w:val="00A11FBD"/>
    <w:rsid w:val="00A1259C"/>
    <w:rsid w:val="00A13950"/>
    <w:rsid w:val="00A1493F"/>
    <w:rsid w:val="00A154BC"/>
    <w:rsid w:val="00A1578E"/>
    <w:rsid w:val="00A15B2B"/>
    <w:rsid w:val="00A16AEA"/>
    <w:rsid w:val="00A16C07"/>
    <w:rsid w:val="00A17154"/>
    <w:rsid w:val="00A171C5"/>
    <w:rsid w:val="00A177CE"/>
    <w:rsid w:val="00A17B42"/>
    <w:rsid w:val="00A20051"/>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4924"/>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9DD"/>
    <w:rsid w:val="00A32F4E"/>
    <w:rsid w:val="00A3315A"/>
    <w:rsid w:val="00A3329B"/>
    <w:rsid w:val="00A33393"/>
    <w:rsid w:val="00A3341B"/>
    <w:rsid w:val="00A3350D"/>
    <w:rsid w:val="00A336A4"/>
    <w:rsid w:val="00A3386E"/>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A4F"/>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D98"/>
    <w:rsid w:val="00A5028E"/>
    <w:rsid w:val="00A507BF"/>
    <w:rsid w:val="00A5093E"/>
    <w:rsid w:val="00A50D97"/>
    <w:rsid w:val="00A51823"/>
    <w:rsid w:val="00A52291"/>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5FC0"/>
    <w:rsid w:val="00A661CA"/>
    <w:rsid w:val="00A6650D"/>
    <w:rsid w:val="00A668EB"/>
    <w:rsid w:val="00A66A3A"/>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5B1"/>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C73"/>
    <w:rsid w:val="00A77DAD"/>
    <w:rsid w:val="00A8007B"/>
    <w:rsid w:val="00A80573"/>
    <w:rsid w:val="00A8067A"/>
    <w:rsid w:val="00A80877"/>
    <w:rsid w:val="00A80B0C"/>
    <w:rsid w:val="00A814A1"/>
    <w:rsid w:val="00A81E80"/>
    <w:rsid w:val="00A820E5"/>
    <w:rsid w:val="00A828F4"/>
    <w:rsid w:val="00A82984"/>
    <w:rsid w:val="00A82CA9"/>
    <w:rsid w:val="00A8307F"/>
    <w:rsid w:val="00A8313D"/>
    <w:rsid w:val="00A839E6"/>
    <w:rsid w:val="00A83E37"/>
    <w:rsid w:val="00A83F56"/>
    <w:rsid w:val="00A84BEE"/>
    <w:rsid w:val="00A84DCB"/>
    <w:rsid w:val="00A85151"/>
    <w:rsid w:val="00A8552C"/>
    <w:rsid w:val="00A85DF6"/>
    <w:rsid w:val="00A85E75"/>
    <w:rsid w:val="00A85F4E"/>
    <w:rsid w:val="00A86083"/>
    <w:rsid w:val="00A863D0"/>
    <w:rsid w:val="00A863DC"/>
    <w:rsid w:val="00A86AC3"/>
    <w:rsid w:val="00A8727A"/>
    <w:rsid w:val="00A87974"/>
    <w:rsid w:val="00A87B02"/>
    <w:rsid w:val="00A90B54"/>
    <w:rsid w:val="00A90B6C"/>
    <w:rsid w:val="00A90BB6"/>
    <w:rsid w:val="00A91136"/>
    <w:rsid w:val="00A912FF"/>
    <w:rsid w:val="00A91491"/>
    <w:rsid w:val="00A91B05"/>
    <w:rsid w:val="00A91B5D"/>
    <w:rsid w:val="00A91C8F"/>
    <w:rsid w:val="00A91D30"/>
    <w:rsid w:val="00A91DE2"/>
    <w:rsid w:val="00A920B2"/>
    <w:rsid w:val="00A92575"/>
    <w:rsid w:val="00A92D2C"/>
    <w:rsid w:val="00A932BB"/>
    <w:rsid w:val="00A93558"/>
    <w:rsid w:val="00A93A01"/>
    <w:rsid w:val="00A93EF9"/>
    <w:rsid w:val="00A941EF"/>
    <w:rsid w:val="00A9450E"/>
    <w:rsid w:val="00A946E3"/>
    <w:rsid w:val="00A948B9"/>
    <w:rsid w:val="00A95662"/>
    <w:rsid w:val="00A956E0"/>
    <w:rsid w:val="00A95C1C"/>
    <w:rsid w:val="00A95DB7"/>
    <w:rsid w:val="00A9621B"/>
    <w:rsid w:val="00A96F83"/>
    <w:rsid w:val="00A9702C"/>
    <w:rsid w:val="00A9750E"/>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450"/>
    <w:rsid w:val="00AA1757"/>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081"/>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BE7"/>
    <w:rsid w:val="00AB1E24"/>
    <w:rsid w:val="00AB1F6F"/>
    <w:rsid w:val="00AB28EB"/>
    <w:rsid w:val="00AB2AA5"/>
    <w:rsid w:val="00AB3B04"/>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4E97"/>
    <w:rsid w:val="00AC501A"/>
    <w:rsid w:val="00AC5263"/>
    <w:rsid w:val="00AC56DE"/>
    <w:rsid w:val="00AC5BA0"/>
    <w:rsid w:val="00AC5D63"/>
    <w:rsid w:val="00AC5DDE"/>
    <w:rsid w:val="00AC605F"/>
    <w:rsid w:val="00AC62F2"/>
    <w:rsid w:val="00AC645F"/>
    <w:rsid w:val="00AC7807"/>
    <w:rsid w:val="00AC7F8D"/>
    <w:rsid w:val="00AD00A0"/>
    <w:rsid w:val="00AD02B6"/>
    <w:rsid w:val="00AD02DF"/>
    <w:rsid w:val="00AD0443"/>
    <w:rsid w:val="00AD0ACC"/>
    <w:rsid w:val="00AD0C05"/>
    <w:rsid w:val="00AD0E65"/>
    <w:rsid w:val="00AD10D6"/>
    <w:rsid w:val="00AD1892"/>
    <w:rsid w:val="00AD1930"/>
    <w:rsid w:val="00AD2208"/>
    <w:rsid w:val="00AD22B0"/>
    <w:rsid w:val="00AD2C83"/>
    <w:rsid w:val="00AD2EA8"/>
    <w:rsid w:val="00AD2F23"/>
    <w:rsid w:val="00AD319F"/>
    <w:rsid w:val="00AD322F"/>
    <w:rsid w:val="00AD3864"/>
    <w:rsid w:val="00AD3963"/>
    <w:rsid w:val="00AD3A17"/>
    <w:rsid w:val="00AD3C6D"/>
    <w:rsid w:val="00AD42D9"/>
    <w:rsid w:val="00AD437E"/>
    <w:rsid w:val="00AD4503"/>
    <w:rsid w:val="00AD451D"/>
    <w:rsid w:val="00AD4873"/>
    <w:rsid w:val="00AD4BFD"/>
    <w:rsid w:val="00AD5507"/>
    <w:rsid w:val="00AD57F0"/>
    <w:rsid w:val="00AD5A0E"/>
    <w:rsid w:val="00AD5BBF"/>
    <w:rsid w:val="00AD5BFA"/>
    <w:rsid w:val="00AD5CC4"/>
    <w:rsid w:val="00AD5E16"/>
    <w:rsid w:val="00AD5F34"/>
    <w:rsid w:val="00AD6381"/>
    <w:rsid w:val="00AD7314"/>
    <w:rsid w:val="00AD74DA"/>
    <w:rsid w:val="00AD7558"/>
    <w:rsid w:val="00AD7781"/>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3EF5"/>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6DC1"/>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511"/>
    <w:rsid w:val="00B0367C"/>
    <w:rsid w:val="00B04149"/>
    <w:rsid w:val="00B0510F"/>
    <w:rsid w:val="00B05A6C"/>
    <w:rsid w:val="00B05B7F"/>
    <w:rsid w:val="00B05C23"/>
    <w:rsid w:val="00B06341"/>
    <w:rsid w:val="00B06391"/>
    <w:rsid w:val="00B0657D"/>
    <w:rsid w:val="00B07324"/>
    <w:rsid w:val="00B0798A"/>
    <w:rsid w:val="00B07AF1"/>
    <w:rsid w:val="00B07D40"/>
    <w:rsid w:val="00B10747"/>
    <w:rsid w:val="00B10758"/>
    <w:rsid w:val="00B108A5"/>
    <w:rsid w:val="00B1094F"/>
    <w:rsid w:val="00B10A23"/>
    <w:rsid w:val="00B10D6A"/>
    <w:rsid w:val="00B10F96"/>
    <w:rsid w:val="00B11034"/>
    <w:rsid w:val="00B11632"/>
    <w:rsid w:val="00B11711"/>
    <w:rsid w:val="00B118FA"/>
    <w:rsid w:val="00B11C3E"/>
    <w:rsid w:val="00B12306"/>
    <w:rsid w:val="00B12E45"/>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5E98"/>
    <w:rsid w:val="00B160C1"/>
    <w:rsid w:val="00B167BA"/>
    <w:rsid w:val="00B16CBF"/>
    <w:rsid w:val="00B1705C"/>
    <w:rsid w:val="00B173AE"/>
    <w:rsid w:val="00B1756B"/>
    <w:rsid w:val="00B17B65"/>
    <w:rsid w:val="00B2001C"/>
    <w:rsid w:val="00B2059C"/>
    <w:rsid w:val="00B206FF"/>
    <w:rsid w:val="00B20A66"/>
    <w:rsid w:val="00B20B7B"/>
    <w:rsid w:val="00B214F8"/>
    <w:rsid w:val="00B2192D"/>
    <w:rsid w:val="00B21A29"/>
    <w:rsid w:val="00B21D4C"/>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6B5E"/>
    <w:rsid w:val="00B276FA"/>
    <w:rsid w:val="00B2781F"/>
    <w:rsid w:val="00B3042B"/>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5EAC"/>
    <w:rsid w:val="00B362AE"/>
    <w:rsid w:val="00B36582"/>
    <w:rsid w:val="00B36CB3"/>
    <w:rsid w:val="00B370B3"/>
    <w:rsid w:val="00B37F28"/>
    <w:rsid w:val="00B40A51"/>
    <w:rsid w:val="00B40C3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6C"/>
    <w:rsid w:val="00B464DA"/>
    <w:rsid w:val="00B4653C"/>
    <w:rsid w:val="00B47492"/>
    <w:rsid w:val="00B476FF"/>
    <w:rsid w:val="00B478DE"/>
    <w:rsid w:val="00B47B9D"/>
    <w:rsid w:val="00B47DDF"/>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AF5"/>
    <w:rsid w:val="00B53C99"/>
    <w:rsid w:val="00B53ECD"/>
    <w:rsid w:val="00B546D8"/>
    <w:rsid w:val="00B54C25"/>
    <w:rsid w:val="00B54CDA"/>
    <w:rsid w:val="00B54D9B"/>
    <w:rsid w:val="00B55967"/>
    <w:rsid w:val="00B55A4C"/>
    <w:rsid w:val="00B5616A"/>
    <w:rsid w:val="00B56255"/>
    <w:rsid w:val="00B563F0"/>
    <w:rsid w:val="00B563F2"/>
    <w:rsid w:val="00B565C9"/>
    <w:rsid w:val="00B56646"/>
    <w:rsid w:val="00B56977"/>
    <w:rsid w:val="00B57E7C"/>
    <w:rsid w:val="00B60435"/>
    <w:rsid w:val="00B604CD"/>
    <w:rsid w:val="00B607E9"/>
    <w:rsid w:val="00B60879"/>
    <w:rsid w:val="00B60967"/>
    <w:rsid w:val="00B60B67"/>
    <w:rsid w:val="00B60D4C"/>
    <w:rsid w:val="00B60DDC"/>
    <w:rsid w:val="00B60E7C"/>
    <w:rsid w:val="00B60F0C"/>
    <w:rsid w:val="00B6115E"/>
    <w:rsid w:val="00B612EF"/>
    <w:rsid w:val="00B61663"/>
    <w:rsid w:val="00B6188F"/>
    <w:rsid w:val="00B618D3"/>
    <w:rsid w:val="00B61B26"/>
    <w:rsid w:val="00B61B77"/>
    <w:rsid w:val="00B61C8B"/>
    <w:rsid w:val="00B62293"/>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988"/>
    <w:rsid w:val="00B71AA5"/>
    <w:rsid w:val="00B71DB4"/>
    <w:rsid w:val="00B726E2"/>
    <w:rsid w:val="00B72999"/>
    <w:rsid w:val="00B729DE"/>
    <w:rsid w:val="00B72CC5"/>
    <w:rsid w:val="00B730B1"/>
    <w:rsid w:val="00B73532"/>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B16"/>
    <w:rsid w:val="00B84B87"/>
    <w:rsid w:val="00B84E41"/>
    <w:rsid w:val="00B85003"/>
    <w:rsid w:val="00B85030"/>
    <w:rsid w:val="00B850D8"/>
    <w:rsid w:val="00B85825"/>
    <w:rsid w:val="00B858B8"/>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71D"/>
    <w:rsid w:val="00B8782A"/>
    <w:rsid w:val="00B90167"/>
    <w:rsid w:val="00B902E3"/>
    <w:rsid w:val="00B905C0"/>
    <w:rsid w:val="00B906F5"/>
    <w:rsid w:val="00B90B90"/>
    <w:rsid w:val="00B90D81"/>
    <w:rsid w:val="00B90E52"/>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3C35"/>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219"/>
    <w:rsid w:val="00BA030F"/>
    <w:rsid w:val="00BA0334"/>
    <w:rsid w:val="00BA04C3"/>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4A7"/>
    <w:rsid w:val="00BA6BA4"/>
    <w:rsid w:val="00BA7172"/>
    <w:rsid w:val="00BA721D"/>
    <w:rsid w:val="00BA73D3"/>
    <w:rsid w:val="00BA748F"/>
    <w:rsid w:val="00BA7603"/>
    <w:rsid w:val="00BA769B"/>
    <w:rsid w:val="00BA77B1"/>
    <w:rsid w:val="00BA7B97"/>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2F5C"/>
    <w:rsid w:val="00BB32B8"/>
    <w:rsid w:val="00BB336D"/>
    <w:rsid w:val="00BB3835"/>
    <w:rsid w:val="00BB3891"/>
    <w:rsid w:val="00BB3FA9"/>
    <w:rsid w:val="00BB4514"/>
    <w:rsid w:val="00BB4548"/>
    <w:rsid w:val="00BB488E"/>
    <w:rsid w:val="00BB493E"/>
    <w:rsid w:val="00BB4AD5"/>
    <w:rsid w:val="00BB4B88"/>
    <w:rsid w:val="00BB4E91"/>
    <w:rsid w:val="00BB51C9"/>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0F2"/>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83B"/>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14C"/>
    <w:rsid w:val="00BE187A"/>
    <w:rsid w:val="00BE1B3D"/>
    <w:rsid w:val="00BE1C54"/>
    <w:rsid w:val="00BE20F0"/>
    <w:rsid w:val="00BE216D"/>
    <w:rsid w:val="00BE2387"/>
    <w:rsid w:val="00BE2E24"/>
    <w:rsid w:val="00BE2F36"/>
    <w:rsid w:val="00BE329A"/>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0F"/>
    <w:rsid w:val="00BF1D42"/>
    <w:rsid w:val="00BF2151"/>
    <w:rsid w:val="00BF221C"/>
    <w:rsid w:val="00BF23F7"/>
    <w:rsid w:val="00BF2646"/>
    <w:rsid w:val="00BF27C1"/>
    <w:rsid w:val="00BF2D93"/>
    <w:rsid w:val="00BF327B"/>
    <w:rsid w:val="00BF32AC"/>
    <w:rsid w:val="00BF36A3"/>
    <w:rsid w:val="00BF37B9"/>
    <w:rsid w:val="00BF39E6"/>
    <w:rsid w:val="00BF3A8A"/>
    <w:rsid w:val="00BF3D5B"/>
    <w:rsid w:val="00BF3E25"/>
    <w:rsid w:val="00BF42BF"/>
    <w:rsid w:val="00BF449A"/>
    <w:rsid w:val="00BF496C"/>
    <w:rsid w:val="00BF5007"/>
    <w:rsid w:val="00BF51E2"/>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CB2"/>
    <w:rsid w:val="00C06D90"/>
    <w:rsid w:val="00C07993"/>
    <w:rsid w:val="00C07E6E"/>
    <w:rsid w:val="00C1065B"/>
    <w:rsid w:val="00C10978"/>
    <w:rsid w:val="00C10A86"/>
    <w:rsid w:val="00C10E00"/>
    <w:rsid w:val="00C10FF1"/>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945"/>
    <w:rsid w:val="00C16BDB"/>
    <w:rsid w:val="00C16E0C"/>
    <w:rsid w:val="00C16EB2"/>
    <w:rsid w:val="00C17120"/>
    <w:rsid w:val="00C17E60"/>
    <w:rsid w:val="00C20243"/>
    <w:rsid w:val="00C205FB"/>
    <w:rsid w:val="00C21055"/>
    <w:rsid w:val="00C211B1"/>
    <w:rsid w:val="00C21431"/>
    <w:rsid w:val="00C21792"/>
    <w:rsid w:val="00C21F92"/>
    <w:rsid w:val="00C2203F"/>
    <w:rsid w:val="00C22831"/>
    <w:rsid w:val="00C22CE0"/>
    <w:rsid w:val="00C22D48"/>
    <w:rsid w:val="00C22D94"/>
    <w:rsid w:val="00C231F0"/>
    <w:rsid w:val="00C23243"/>
    <w:rsid w:val="00C237AF"/>
    <w:rsid w:val="00C23B2E"/>
    <w:rsid w:val="00C23BBA"/>
    <w:rsid w:val="00C23E11"/>
    <w:rsid w:val="00C23F57"/>
    <w:rsid w:val="00C24671"/>
    <w:rsid w:val="00C249C1"/>
    <w:rsid w:val="00C24D40"/>
    <w:rsid w:val="00C254C9"/>
    <w:rsid w:val="00C25A3A"/>
    <w:rsid w:val="00C25B40"/>
    <w:rsid w:val="00C25E02"/>
    <w:rsid w:val="00C26099"/>
    <w:rsid w:val="00C26594"/>
    <w:rsid w:val="00C26C02"/>
    <w:rsid w:val="00C27141"/>
    <w:rsid w:val="00C2776A"/>
    <w:rsid w:val="00C27B19"/>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05E"/>
    <w:rsid w:val="00C3708A"/>
    <w:rsid w:val="00C3751D"/>
    <w:rsid w:val="00C37930"/>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36"/>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4994"/>
    <w:rsid w:val="00C555EE"/>
    <w:rsid w:val="00C55782"/>
    <w:rsid w:val="00C55987"/>
    <w:rsid w:val="00C55E29"/>
    <w:rsid w:val="00C55F80"/>
    <w:rsid w:val="00C561A1"/>
    <w:rsid w:val="00C56D3C"/>
    <w:rsid w:val="00C56D83"/>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30"/>
    <w:rsid w:val="00C63AFD"/>
    <w:rsid w:val="00C6401B"/>
    <w:rsid w:val="00C64096"/>
    <w:rsid w:val="00C641A7"/>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C3"/>
    <w:rsid w:val="00C679D3"/>
    <w:rsid w:val="00C67CAE"/>
    <w:rsid w:val="00C67E75"/>
    <w:rsid w:val="00C70238"/>
    <w:rsid w:val="00C71582"/>
    <w:rsid w:val="00C71751"/>
    <w:rsid w:val="00C71E89"/>
    <w:rsid w:val="00C71EB5"/>
    <w:rsid w:val="00C71F70"/>
    <w:rsid w:val="00C7235D"/>
    <w:rsid w:val="00C72408"/>
    <w:rsid w:val="00C72E3D"/>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1AA8"/>
    <w:rsid w:val="00C8210A"/>
    <w:rsid w:val="00C8256F"/>
    <w:rsid w:val="00C82887"/>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388"/>
    <w:rsid w:val="00C909D6"/>
    <w:rsid w:val="00C9102F"/>
    <w:rsid w:val="00C912DC"/>
    <w:rsid w:val="00C91695"/>
    <w:rsid w:val="00C919CF"/>
    <w:rsid w:val="00C91D2F"/>
    <w:rsid w:val="00C91DC0"/>
    <w:rsid w:val="00C91E37"/>
    <w:rsid w:val="00C920D0"/>
    <w:rsid w:val="00C9217D"/>
    <w:rsid w:val="00C9237F"/>
    <w:rsid w:val="00C928CE"/>
    <w:rsid w:val="00C92A1D"/>
    <w:rsid w:val="00C92A4D"/>
    <w:rsid w:val="00C92BF7"/>
    <w:rsid w:val="00C92DD0"/>
    <w:rsid w:val="00C92FD0"/>
    <w:rsid w:val="00C93324"/>
    <w:rsid w:val="00C93769"/>
    <w:rsid w:val="00C93998"/>
    <w:rsid w:val="00C93CDE"/>
    <w:rsid w:val="00C94633"/>
    <w:rsid w:val="00C94D1C"/>
    <w:rsid w:val="00C94E6A"/>
    <w:rsid w:val="00C959D9"/>
    <w:rsid w:val="00C95A95"/>
    <w:rsid w:val="00C95E12"/>
    <w:rsid w:val="00C961A1"/>
    <w:rsid w:val="00C962E5"/>
    <w:rsid w:val="00C96374"/>
    <w:rsid w:val="00C9656F"/>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2EF"/>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3F9"/>
    <w:rsid w:val="00CB0C1B"/>
    <w:rsid w:val="00CB0D27"/>
    <w:rsid w:val="00CB0E1B"/>
    <w:rsid w:val="00CB1810"/>
    <w:rsid w:val="00CB1B84"/>
    <w:rsid w:val="00CB1E0F"/>
    <w:rsid w:val="00CB2094"/>
    <w:rsid w:val="00CB2703"/>
    <w:rsid w:val="00CB2A4B"/>
    <w:rsid w:val="00CB31DB"/>
    <w:rsid w:val="00CB35E4"/>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002"/>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4F7A"/>
    <w:rsid w:val="00CC5236"/>
    <w:rsid w:val="00CC54FB"/>
    <w:rsid w:val="00CC574E"/>
    <w:rsid w:val="00CC63FA"/>
    <w:rsid w:val="00CC6400"/>
    <w:rsid w:val="00CC6602"/>
    <w:rsid w:val="00CC6CB3"/>
    <w:rsid w:val="00CC6EBB"/>
    <w:rsid w:val="00CC6F48"/>
    <w:rsid w:val="00CC7399"/>
    <w:rsid w:val="00CC7461"/>
    <w:rsid w:val="00CC747E"/>
    <w:rsid w:val="00CC749E"/>
    <w:rsid w:val="00CC76F7"/>
    <w:rsid w:val="00CC76FD"/>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56D"/>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9B9"/>
    <w:rsid w:val="00CD6D93"/>
    <w:rsid w:val="00CD6E65"/>
    <w:rsid w:val="00CD7052"/>
    <w:rsid w:val="00CD71CC"/>
    <w:rsid w:val="00CD7671"/>
    <w:rsid w:val="00CE05B1"/>
    <w:rsid w:val="00CE05C5"/>
    <w:rsid w:val="00CE0C47"/>
    <w:rsid w:val="00CE0DFD"/>
    <w:rsid w:val="00CE1120"/>
    <w:rsid w:val="00CE1FF3"/>
    <w:rsid w:val="00CE314D"/>
    <w:rsid w:val="00CE3477"/>
    <w:rsid w:val="00CE36A6"/>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CF7FCC"/>
    <w:rsid w:val="00D00103"/>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147"/>
    <w:rsid w:val="00D11BA0"/>
    <w:rsid w:val="00D12047"/>
    <w:rsid w:val="00D12089"/>
    <w:rsid w:val="00D12C12"/>
    <w:rsid w:val="00D137E9"/>
    <w:rsid w:val="00D138C0"/>
    <w:rsid w:val="00D139D1"/>
    <w:rsid w:val="00D13E0D"/>
    <w:rsid w:val="00D140EE"/>
    <w:rsid w:val="00D14AB1"/>
    <w:rsid w:val="00D14C75"/>
    <w:rsid w:val="00D14F67"/>
    <w:rsid w:val="00D15402"/>
    <w:rsid w:val="00D155FA"/>
    <w:rsid w:val="00D1566A"/>
    <w:rsid w:val="00D159D3"/>
    <w:rsid w:val="00D15D16"/>
    <w:rsid w:val="00D15F92"/>
    <w:rsid w:val="00D162E0"/>
    <w:rsid w:val="00D163D1"/>
    <w:rsid w:val="00D1657D"/>
    <w:rsid w:val="00D16D5C"/>
    <w:rsid w:val="00D17809"/>
    <w:rsid w:val="00D2026A"/>
    <w:rsid w:val="00D20392"/>
    <w:rsid w:val="00D2042E"/>
    <w:rsid w:val="00D2074C"/>
    <w:rsid w:val="00D2093A"/>
    <w:rsid w:val="00D2096E"/>
    <w:rsid w:val="00D20A26"/>
    <w:rsid w:val="00D210AF"/>
    <w:rsid w:val="00D2115E"/>
    <w:rsid w:val="00D2136B"/>
    <w:rsid w:val="00D213E7"/>
    <w:rsid w:val="00D21A2A"/>
    <w:rsid w:val="00D21A91"/>
    <w:rsid w:val="00D21BAA"/>
    <w:rsid w:val="00D224D0"/>
    <w:rsid w:val="00D22684"/>
    <w:rsid w:val="00D22A95"/>
    <w:rsid w:val="00D22B57"/>
    <w:rsid w:val="00D23228"/>
    <w:rsid w:val="00D23627"/>
    <w:rsid w:val="00D242FD"/>
    <w:rsid w:val="00D24627"/>
    <w:rsid w:val="00D24665"/>
    <w:rsid w:val="00D24A32"/>
    <w:rsid w:val="00D24A4C"/>
    <w:rsid w:val="00D24B6D"/>
    <w:rsid w:val="00D25558"/>
    <w:rsid w:val="00D258C6"/>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4DFA"/>
    <w:rsid w:val="00D34F01"/>
    <w:rsid w:val="00D35084"/>
    <w:rsid w:val="00D3523C"/>
    <w:rsid w:val="00D35256"/>
    <w:rsid w:val="00D3549A"/>
    <w:rsid w:val="00D3572F"/>
    <w:rsid w:val="00D35AEB"/>
    <w:rsid w:val="00D35BA3"/>
    <w:rsid w:val="00D35C8B"/>
    <w:rsid w:val="00D35D5E"/>
    <w:rsid w:val="00D36015"/>
    <w:rsid w:val="00D367E8"/>
    <w:rsid w:val="00D36B15"/>
    <w:rsid w:val="00D37074"/>
    <w:rsid w:val="00D3746B"/>
    <w:rsid w:val="00D3769F"/>
    <w:rsid w:val="00D37B48"/>
    <w:rsid w:val="00D4002F"/>
    <w:rsid w:val="00D404C1"/>
    <w:rsid w:val="00D404C9"/>
    <w:rsid w:val="00D40DFF"/>
    <w:rsid w:val="00D40F56"/>
    <w:rsid w:val="00D41232"/>
    <w:rsid w:val="00D41538"/>
    <w:rsid w:val="00D415C8"/>
    <w:rsid w:val="00D419EF"/>
    <w:rsid w:val="00D41F05"/>
    <w:rsid w:val="00D42A9B"/>
    <w:rsid w:val="00D42C73"/>
    <w:rsid w:val="00D43062"/>
    <w:rsid w:val="00D433C6"/>
    <w:rsid w:val="00D43828"/>
    <w:rsid w:val="00D44F70"/>
    <w:rsid w:val="00D450E8"/>
    <w:rsid w:val="00D4531C"/>
    <w:rsid w:val="00D4548F"/>
    <w:rsid w:val="00D45EB0"/>
    <w:rsid w:val="00D45FE0"/>
    <w:rsid w:val="00D46127"/>
    <w:rsid w:val="00D462D5"/>
    <w:rsid w:val="00D463DD"/>
    <w:rsid w:val="00D46F6D"/>
    <w:rsid w:val="00D47E2D"/>
    <w:rsid w:val="00D47F95"/>
    <w:rsid w:val="00D502F8"/>
    <w:rsid w:val="00D5040E"/>
    <w:rsid w:val="00D509E9"/>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DF6"/>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34A0"/>
    <w:rsid w:val="00D64536"/>
    <w:rsid w:val="00D6457E"/>
    <w:rsid w:val="00D64661"/>
    <w:rsid w:val="00D653CB"/>
    <w:rsid w:val="00D657AA"/>
    <w:rsid w:val="00D65924"/>
    <w:rsid w:val="00D6605D"/>
    <w:rsid w:val="00D66129"/>
    <w:rsid w:val="00D66B3E"/>
    <w:rsid w:val="00D66C9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6D9A"/>
    <w:rsid w:val="00D77B29"/>
    <w:rsid w:val="00D77BC8"/>
    <w:rsid w:val="00D77E36"/>
    <w:rsid w:val="00D77F35"/>
    <w:rsid w:val="00D804DC"/>
    <w:rsid w:val="00D80775"/>
    <w:rsid w:val="00D80835"/>
    <w:rsid w:val="00D80B6F"/>
    <w:rsid w:val="00D81894"/>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5DFF"/>
    <w:rsid w:val="00D86F55"/>
    <w:rsid w:val="00D8732E"/>
    <w:rsid w:val="00D8759F"/>
    <w:rsid w:val="00D87682"/>
    <w:rsid w:val="00D87F43"/>
    <w:rsid w:val="00D9027F"/>
    <w:rsid w:val="00D904C8"/>
    <w:rsid w:val="00D91ECB"/>
    <w:rsid w:val="00D92234"/>
    <w:rsid w:val="00D92609"/>
    <w:rsid w:val="00D92718"/>
    <w:rsid w:val="00D92B4C"/>
    <w:rsid w:val="00D93139"/>
    <w:rsid w:val="00D93751"/>
    <w:rsid w:val="00D93959"/>
    <w:rsid w:val="00D93B8A"/>
    <w:rsid w:val="00D94DC0"/>
    <w:rsid w:val="00D952D2"/>
    <w:rsid w:val="00D954EA"/>
    <w:rsid w:val="00D9560E"/>
    <w:rsid w:val="00D95E94"/>
    <w:rsid w:val="00D9629B"/>
    <w:rsid w:val="00D96413"/>
    <w:rsid w:val="00D966E7"/>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CCC"/>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81"/>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39D4"/>
    <w:rsid w:val="00DB4528"/>
    <w:rsid w:val="00DB4729"/>
    <w:rsid w:val="00DB4807"/>
    <w:rsid w:val="00DB49B5"/>
    <w:rsid w:val="00DB5349"/>
    <w:rsid w:val="00DB57BE"/>
    <w:rsid w:val="00DB5A7A"/>
    <w:rsid w:val="00DB67C8"/>
    <w:rsid w:val="00DB6937"/>
    <w:rsid w:val="00DB6ECD"/>
    <w:rsid w:val="00DB7070"/>
    <w:rsid w:val="00DB7256"/>
    <w:rsid w:val="00DB7658"/>
    <w:rsid w:val="00DB7A03"/>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3F1"/>
    <w:rsid w:val="00DC6D1E"/>
    <w:rsid w:val="00DC6E83"/>
    <w:rsid w:val="00DC75A5"/>
    <w:rsid w:val="00DD04B9"/>
    <w:rsid w:val="00DD1151"/>
    <w:rsid w:val="00DD1260"/>
    <w:rsid w:val="00DD14EC"/>
    <w:rsid w:val="00DD2673"/>
    <w:rsid w:val="00DD27DA"/>
    <w:rsid w:val="00DD2875"/>
    <w:rsid w:val="00DD3048"/>
    <w:rsid w:val="00DD374A"/>
    <w:rsid w:val="00DD37B7"/>
    <w:rsid w:val="00DD3BF1"/>
    <w:rsid w:val="00DD4194"/>
    <w:rsid w:val="00DD41B2"/>
    <w:rsid w:val="00DD42FB"/>
    <w:rsid w:val="00DD47B5"/>
    <w:rsid w:val="00DD4832"/>
    <w:rsid w:val="00DD4A0E"/>
    <w:rsid w:val="00DD4DA2"/>
    <w:rsid w:val="00DD4F38"/>
    <w:rsid w:val="00DD4FA0"/>
    <w:rsid w:val="00DD5088"/>
    <w:rsid w:val="00DD50FC"/>
    <w:rsid w:val="00DD5554"/>
    <w:rsid w:val="00DD5681"/>
    <w:rsid w:val="00DD577D"/>
    <w:rsid w:val="00DD597D"/>
    <w:rsid w:val="00DD5C4C"/>
    <w:rsid w:val="00DD5DE3"/>
    <w:rsid w:val="00DD607A"/>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C00"/>
    <w:rsid w:val="00DE1FE4"/>
    <w:rsid w:val="00DE3131"/>
    <w:rsid w:val="00DE3605"/>
    <w:rsid w:val="00DE3763"/>
    <w:rsid w:val="00DE3B74"/>
    <w:rsid w:val="00DE4374"/>
    <w:rsid w:val="00DE441D"/>
    <w:rsid w:val="00DE4A0B"/>
    <w:rsid w:val="00DE4B13"/>
    <w:rsid w:val="00DE4CEE"/>
    <w:rsid w:val="00DE5277"/>
    <w:rsid w:val="00DE5732"/>
    <w:rsid w:val="00DE5E8B"/>
    <w:rsid w:val="00DE6CFD"/>
    <w:rsid w:val="00DE7059"/>
    <w:rsid w:val="00DE7514"/>
    <w:rsid w:val="00DE7A28"/>
    <w:rsid w:val="00DE7ECD"/>
    <w:rsid w:val="00DE7F4A"/>
    <w:rsid w:val="00DF05CE"/>
    <w:rsid w:val="00DF0B08"/>
    <w:rsid w:val="00DF0C5B"/>
    <w:rsid w:val="00DF0EC6"/>
    <w:rsid w:val="00DF163B"/>
    <w:rsid w:val="00DF2249"/>
    <w:rsid w:val="00DF2F89"/>
    <w:rsid w:val="00DF321D"/>
    <w:rsid w:val="00DF34EE"/>
    <w:rsid w:val="00DF382A"/>
    <w:rsid w:val="00DF386F"/>
    <w:rsid w:val="00DF3F76"/>
    <w:rsid w:val="00DF4834"/>
    <w:rsid w:val="00DF4D93"/>
    <w:rsid w:val="00DF5289"/>
    <w:rsid w:val="00DF5538"/>
    <w:rsid w:val="00DF5A91"/>
    <w:rsid w:val="00DF6106"/>
    <w:rsid w:val="00DF6350"/>
    <w:rsid w:val="00DF6407"/>
    <w:rsid w:val="00DF67D6"/>
    <w:rsid w:val="00DF68BC"/>
    <w:rsid w:val="00DF71E0"/>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7C3"/>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524"/>
    <w:rsid w:val="00E06AC8"/>
    <w:rsid w:val="00E06CC9"/>
    <w:rsid w:val="00E06F35"/>
    <w:rsid w:val="00E0700E"/>
    <w:rsid w:val="00E07021"/>
    <w:rsid w:val="00E07081"/>
    <w:rsid w:val="00E070BF"/>
    <w:rsid w:val="00E074CE"/>
    <w:rsid w:val="00E10528"/>
    <w:rsid w:val="00E10662"/>
    <w:rsid w:val="00E10883"/>
    <w:rsid w:val="00E10901"/>
    <w:rsid w:val="00E10EE4"/>
    <w:rsid w:val="00E111B8"/>
    <w:rsid w:val="00E11B23"/>
    <w:rsid w:val="00E1204E"/>
    <w:rsid w:val="00E12230"/>
    <w:rsid w:val="00E123AB"/>
    <w:rsid w:val="00E129DF"/>
    <w:rsid w:val="00E12A3A"/>
    <w:rsid w:val="00E12A87"/>
    <w:rsid w:val="00E12AD7"/>
    <w:rsid w:val="00E12D2E"/>
    <w:rsid w:val="00E13603"/>
    <w:rsid w:val="00E13607"/>
    <w:rsid w:val="00E13FFA"/>
    <w:rsid w:val="00E14A73"/>
    <w:rsid w:val="00E155AE"/>
    <w:rsid w:val="00E155EC"/>
    <w:rsid w:val="00E155ED"/>
    <w:rsid w:val="00E158E6"/>
    <w:rsid w:val="00E1590B"/>
    <w:rsid w:val="00E15F70"/>
    <w:rsid w:val="00E16297"/>
    <w:rsid w:val="00E16D9D"/>
    <w:rsid w:val="00E16FAA"/>
    <w:rsid w:val="00E1738D"/>
    <w:rsid w:val="00E17676"/>
    <w:rsid w:val="00E178B8"/>
    <w:rsid w:val="00E17CB0"/>
    <w:rsid w:val="00E17D8C"/>
    <w:rsid w:val="00E17E5B"/>
    <w:rsid w:val="00E17E96"/>
    <w:rsid w:val="00E20E97"/>
    <w:rsid w:val="00E210C1"/>
    <w:rsid w:val="00E21555"/>
    <w:rsid w:val="00E215AC"/>
    <w:rsid w:val="00E21C24"/>
    <w:rsid w:val="00E21EEE"/>
    <w:rsid w:val="00E22623"/>
    <w:rsid w:val="00E227DE"/>
    <w:rsid w:val="00E22A0B"/>
    <w:rsid w:val="00E22ABD"/>
    <w:rsid w:val="00E22C14"/>
    <w:rsid w:val="00E22DC5"/>
    <w:rsid w:val="00E22DE7"/>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0F07"/>
    <w:rsid w:val="00E3155E"/>
    <w:rsid w:val="00E31906"/>
    <w:rsid w:val="00E31BC9"/>
    <w:rsid w:val="00E333E5"/>
    <w:rsid w:val="00E339B0"/>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69D"/>
    <w:rsid w:val="00E41D1E"/>
    <w:rsid w:val="00E41EE5"/>
    <w:rsid w:val="00E41EFB"/>
    <w:rsid w:val="00E420F4"/>
    <w:rsid w:val="00E42266"/>
    <w:rsid w:val="00E42A43"/>
    <w:rsid w:val="00E42CE6"/>
    <w:rsid w:val="00E43893"/>
    <w:rsid w:val="00E448A3"/>
    <w:rsid w:val="00E448B6"/>
    <w:rsid w:val="00E449CB"/>
    <w:rsid w:val="00E44A6C"/>
    <w:rsid w:val="00E44C5E"/>
    <w:rsid w:val="00E4522C"/>
    <w:rsid w:val="00E45650"/>
    <w:rsid w:val="00E45839"/>
    <w:rsid w:val="00E459F7"/>
    <w:rsid w:val="00E45B09"/>
    <w:rsid w:val="00E45B76"/>
    <w:rsid w:val="00E45F29"/>
    <w:rsid w:val="00E45FCC"/>
    <w:rsid w:val="00E461C6"/>
    <w:rsid w:val="00E461EC"/>
    <w:rsid w:val="00E4621E"/>
    <w:rsid w:val="00E46D61"/>
    <w:rsid w:val="00E471DB"/>
    <w:rsid w:val="00E4769B"/>
    <w:rsid w:val="00E47CE4"/>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7CB"/>
    <w:rsid w:val="00E609D2"/>
    <w:rsid w:val="00E6172F"/>
    <w:rsid w:val="00E61C2F"/>
    <w:rsid w:val="00E625AC"/>
    <w:rsid w:val="00E62805"/>
    <w:rsid w:val="00E6293B"/>
    <w:rsid w:val="00E62FB1"/>
    <w:rsid w:val="00E636D3"/>
    <w:rsid w:val="00E63CCA"/>
    <w:rsid w:val="00E63D69"/>
    <w:rsid w:val="00E63D89"/>
    <w:rsid w:val="00E644F9"/>
    <w:rsid w:val="00E64E84"/>
    <w:rsid w:val="00E65152"/>
    <w:rsid w:val="00E65CA9"/>
    <w:rsid w:val="00E66366"/>
    <w:rsid w:val="00E66619"/>
    <w:rsid w:val="00E66775"/>
    <w:rsid w:val="00E66AF1"/>
    <w:rsid w:val="00E66CE1"/>
    <w:rsid w:val="00E675B2"/>
    <w:rsid w:val="00E67B13"/>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E89"/>
    <w:rsid w:val="00E76F21"/>
    <w:rsid w:val="00E774D5"/>
    <w:rsid w:val="00E775B1"/>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6B2C"/>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55D"/>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004"/>
    <w:rsid w:val="00EA0B79"/>
    <w:rsid w:val="00EA0E2C"/>
    <w:rsid w:val="00EA11A6"/>
    <w:rsid w:val="00EA1755"/>
    <w:rsid w:val="00EA1B71"/>
    <w:rsid w:val="00EA1F6C"/>
    <w:rsid w:val="00EA2002"/>
    <w:rsid w:val="00EA2257"/>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0D0"/>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5741"/>
    <w:rsid w:val="00EB5803"/>
    <w:rsid w:val="00EB6249"/>
    <w:rsid w:val="00EB6415"/>
    <w:rsid w:val="00EB645A"/>
    <w:rsid w:val="00EB6635"/>
    <w:rsid w:val="00EB691C"/>
    <w:rsid w:val="00EB6AC4"/>
    <w:rsid w:val="00EB7138"/>
    <w:rsid w:val="00EB7199"/>
    <w:rsid w:val="00EB7294"/>
    <w:rsid w:val="00EB7344"/>
    <w:rsid w:val="00EB73E8"/>
    <w:rsid w:val="00EB781A"/>
    <w:rsid w:val="00EB7844"/>
    <w:rsid w:val="00EB79D6"/>
    <w:rsid w:val="00EB7AF6"/>
    <w:rsid w:val="00EB7EE8"/>
    <w:rsid w:val="00EC0059"/>
    <w:rsid w:val="00EC013D"/>
    <w:rsid w:val="00EC0879"/>
    <w:rsid w:val="00EC09B2"/>
    <w:rsid w:val="00EC0A6D"/>
    <w:rsid w:val="00EC0BAB"/>
    <w:rsid w:val="00EC0BEA"/>
    <w:rsid w:val="00EC0F04"/>
    <w:rsid w:val="00EC0FD0"/>
    <w:rsid w:val="00EC140E"/>
    <w:rsid w:val="00EC1460"/>
    <w:rsid w:val="00EC22AD"/>
    <w:rsid w:val="00EC29C3"/>
    <w:rsid w:val="00EC2F95"/>
    <w:rsid w:val="00EC2FBF"/>
    <w:rsid w:val="00EC360A"/>
    <w:rsid w:val="00EC3957"/>
    <w:rsid w:val="00EC3D8E"/>
    <w:rsid w:val="00EC3F36"/>
    <w:rsid w:val="00EC4503"/>
    <w:rsid w:val="00EC4B13"/>
    <w:rsid w:val="00EC4D1F"/>
    <w:rsid w:val="00EC50B5"/>
    <w:rsid w:val="00EC5752"/>
    <w:rsid w:val="00EC5902"/>
    <w:rsid w:val="00EC590B"/>
    <w:rsid w:val="00EC5933"/>
    <w:rsid w:val="00EC62CA"/>
    <w:rsid w:val="00EC6BA2"/>
    <w:rsid w:val="00EC7340"/>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3FA4"/>
    <w:rsid w:val="00ED5467"/>
    <w:rsid w:val="00ED546F"/>
    <w:rsid w:val="00ED5A98"/>
    <w:rsid w:val="00ED5CCE"/>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1CC"/>
    <w:rsid w:val="00EE328C"/>
    <w:rsid w:val="00EE3513"/>
    <w:rsid w:val="00EE385B"/>
    <w:rsid w:val="00EE3B58"/>
    <w:rsid w:val="00EE3B78"/>
    <w:rsid w:val="00EE4114"/>
    <w:rsid w:val="00EE41FF"/>
    <w:rsid w:val="00EE48A2"/>
    <w:rsid w:val="00EE4A53"/>
    <w:rsid w:val="00EE4EC4"/>
    <w:rsid w:val="00EE4F76"/>
    <w:rsid w:val="00EE518B"/>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BF"/>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383"/>
    <w:rsid w:val="00F0470A"/>
    <w:rsid w:val="00F04A1A"/>
    <w:rsid w:val="00F04D7F"/>
    <w:rsid w:val="00F052DA"/>
    <w:rsid w:val="00F05427"/>
    <w:rsid w:val="00F05799"/>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44A"/>
    <w:rsid w:val="00F136BA"/>
    <w:rsid w:val="00F1377B"/>
    <w:rsid w:val="00F13A23"/>
    <w:rsid w:val="00F1428E"/>
    <w:rsid w:val="00F14373"/>
    <w:rsid w:val="00F14CF4"/>
    <w:rsid w:val="00F15079"/>
    <w:rsid w:val="00F15175"/>
    <w:rsid w:val="00F159B1"/>
    <w:rsid w:val="00F159FB"/>
    <w:rsid w:val="00F16259"/>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5E0"/>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90D"/>
    <w:rsid w:val="00F32BFD"/>
    <w:rsid w:val="00F32C84"/>
    <w:rsid w:val="00F32CFA"/>
    <w:rsid w:val="00F335CF"/>
    <w:rsid w:val="00F33DC4"/>
    <w:rsid w:val="00F34415"/>
    <w:rsid w:val="00F346DD"/>
    <w:rsid w:val="00F34A17"/>
    <w:rsid w:val="00F34CF3"/>
    <w:rsid w:val="00F34CFB"/>
    <w:rsid w:val="00F34E27"/>
    <w:rsid w:val="00F34E47"/>
    <w:rsid w:val="00F34FF6"/>
    <w:rsid w:val="00F35117"/>
    <w:rsid w:val="00F35391"/>
    <w:rsid w:val="00F35446"/>
    <w:rsid w:val="00F35862"/>
    <w:rsid w:val="00F35B3E"/>
    <w:rsid w:val="00F35CD8"/>
    <w:rsid w:val="00F35DEB"/>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2FC6"/>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C2D"/>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57AC"/>
    <w:rsid w:val="00F56440"/>
    <w:rsid w:val="00F567F8"/>
    <w:rsid w:val="00F56B76"/>
    <w:rsid w:val="00F57617"/>
    <w:rsid w:val="00F57B10"/>
    <w:rsid w:val="00F57D68"/>
    <w:rsid w:val="00F57EDE"/>
    <w:rsid w:val="00F601CD"/>
    <w:rsid w:val="00F603DA"/>
    <w:rsid w:val="00F60462"/>
    <w:rsid w:val="00F6121D"/>
    <w:rsid w:val="00F61226"/>
    <w:rsid w:val="00F613BC"/>
    <w:rsid w:val="00F614B1"/>
    <w:rsid w:val="00F623FB"/>
    <w:rsid w:val="00F62783"/>
    <w:rsid w:val="00F627AE"/>
    <w:rsid w:val="00F62BB3"/>
    <w:rsid w:val="00F63237"/>
    <w:rsid w:val="00F6351A"/>
    <w:rsid w:val="00F6385F"/>
    <w:rsid w:val="00F6388F"/>
    <w:rsid w:val="00F63B46"/>
    <w:rsid w:val="00F641BC"/>
    <w:rsid w:val="00F6471C"/>
    <w:rsid w:val="00F6486A"/>
    <w:rsid w:val="00F650FF"/>
    <w:rsid w:val="00F65275"/>
    <w:rsid w:val="00F6527E"/>
    <w:rsid w:val="00F65350"/>
    <w:rsid w:val="00F653D3"/>
    <w:rsid w:val="00F65E32"/>
    <w:rsid w:val="00F667F5"/>
    <w:rsid w:val="00F66D6C"/>
    <w:rsid w:val="00F66D72"/>
    <w:rsid w:val="00F66E84"/>
    <w:rsid w:val="00F67169"/>
    <w:rsid w:val="00F6717E"/>
    <w:rsid w:val="00F671E7"/>
    <w:rsid w:val="00F67DE8"/>
    <w:rsid w:val="00F67EA5"/>
    <w:rsid w:val="00F7033C"/>
    <w:rsid w:val="00F70718"/>
    <w:rsid w:val="00F7081F"/>
    <w:rsid w:val="00F709BE"/>
    <w:rsid w:val="00F70B25"/>
    <w:rsid w:val="00F70B6C"/>
    <w:rsid w:val="00F71068"/>
    <w:rsid w:val="00F71384"/>
    <w:rsid w:val="00F71482"/>
    <w:rsid w:val="00F71CD4"/>
    <w:rsid w:val="00F72037"/>
    <w:rsid w:val="00F721FE"/>
    <w:rsid w:val="00F72A6B"/>
    <w:rsid w:val="00F72BCD"/>
    <w:rsid w:val="00F72F08"/>
    <w:rsid w:val="00F73025"/>
    <w:rsid w:val="00F730F4"/>
    <w:rsid w:val="00F733C7"/>
    <w:rsid w:val="00F73898"/>
    <w:rsid w:val="00F73A0E"/>
    <w:rsid w:val="00F7467E"/>
    <w:rsid w:val="00F74B6C"/>
    <w:rsid w:val="00F74FE0"/>
    <w:rsid w:val="00F75266"/>
    <w:rsid w:val="00F752C5"/>
    <w:rsid w:val="00F75854"/>
    <w:rsid w:val="00F75A48"/>
    <w:rsid w:val="00F760A5"/>
    <w:rsid w:val="00F766AD"/>
    <w:rsid w:val="00F76C4D"/>
    <w:rsid w:val="00F76E49"/>
    <w:rsid w:val="00F7737B"/>
    <w:rsid w:val="00F77590"/>
    <w:rsid w:val="00F777A7"/>
    <w:rsid w:val="00F77D06"/>
    <w:rsid w:val="00F8009D"/>
    <w:rsid w:val="00F8195B"/>
    <w:rsid w:val="00F81AB7"/>
    <w:rsid w:val="00F81C62"/>
    <w:rsid w:val="00F81D44"/>
    <w:rsid w:val="00F82267"/>
    <w:rsid w:val="00F82998"/>
    <w:rsid w:val="00F82A40"/>
    <w:rsid w:val="00F82C84"/>
    <w:rsid w:val="00F8323D"/>
    <w:rsid w:val="00F8325A"/>
    <w:rsid w:val="00F83313"/>
    <w:rsid w:val="00F83471"/>
    <w:rsid w:val="00F8394E"/>
    <w:rsid w:val="00F843C0"/>
    <w:rsid w:val="00F84446"/>
    <w:rsid w:val="00F845B1"/>
    <w:rsid w:val="00F84A2B"/>
    <w:rsid w:val="00F84C05"/>
    <w:rsid w:val="00F84CCA"/>
    <w:rsid w:val="00F858D0"/>
    <w:rsid w:val="00F85995"/>
    <w:rsid w:val="00F85F86"/>
    <w:rsid w:val="00F86194"/>
    <w:rsid w:val="00F868B7"/>
    <w:rsid w:val="00F86CB7"/>
    <w:rsid w:val="00F87298"/>
    <w:rsid w:val="00F875D7"/>
    <w:rsid w:val="00F878DC"/>
    <w:rsid w:val="00F87C3F"/>
    <w:rsid w:val="00F901B2"/>
    <w:rsid w:val="00F907E5"/>
    <w:rsid w:val="00F90AA1"/>
    <w:rsid w:val="00F91A23"/>
    <w:rsid w:val="00F91BB1"/>
    <w:rsid w:val="00F91C50"/>
    <w:rsid w:val="00F91E91"/>
    <w:rsid w:val="00F91EEE"/>
    <w:rsid w:val="00F91F05"/>
    <w:rsid w:val="00F92C89"/>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5E72"/>
    <w:rsid w:val="00F96243"/>
    <w:rsid w:val="00F96501"/>
    <w:rsid w:val="00F96B65"/>
    <w:rsid w:val="00F96C17"/>
    <w:rsid w:val="00F96F6C"/>
    <w:rsid w:val="00F97197"/>
    <w:rsid w:val="00F971FC"/>
    <w:rsid w:val="00F97B91"/>
    <w:rsid w:val="00F97BB2"/>
    <w:rsid w:val="00FA05B2"/>
    <w:rsid w:val="00FA0899"/>
    <w:rsid w:val="00FA098D"/>
    <w:rsid w:val="00FA111D"/>
    <w:rsid w:val="00FA14CE"/>
    <w:rsid w:val="00FA1764"/>
    <w:rsid w:val="00FA1A01"/>
    <w:rsid w:val="00FA1FA9"/>
    <w:rsid w:val="00FA1FC7"/>
    <w:rsid w:val="00FA2133"/>
    <w:rsid w:val="00FA27C4"/>
    <w:rsid w:val="00FA2C73"/>
    <w:rsid w:val="00FA2E28"/>
    <w:rsid w:val="00FA2FFC"/>
    <w:rsid w:val="00FA319E"/>
    <w:rsid w:val="00FA31D7"/>
    <w:rsid w:val="00FA3726"/>
    <w:rsid w:val="00FA37A5"/>
    <w:rsid w:val="00FA3A8C"/>
    <w:rsid w:val="00FA3BAB"/>
    <w:rsid w:val="00FA3DFC"/>
    <w:rsid w:val="00FA3EC7"/>
    <w:rsid w:val="00FA40BF"/>
    <w:rsid w:val="00FA480F"/>
    <w:rsid w:val="00FA48DE"/>
    <w:rsid w:val="00FA5133"/>
    <w:rsid w:val="00FA51AC"/>
    <w:rsid w:val="00FA62DB"/>
    <w:rsid w:val="00FA67D9"/>
    <w:rsid w:val="00FA6A7B"/>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854"/>
    <w:rsid w:val="00FB1D46"/>
    <w:rsid w:val="00FB20D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35"/>
    <w:rsid w:val="00FB5DE8"/>
    <w:rsid w:val="00FB6387"/>
    <w:rsid w:val="00FB65FF"/>
    <w:rsid w:val="00FB6CF0"/>
    <w:rsid w:val="00FB6E99"/>
    <w:rsid w:val="00FB757A"/>
    <w:rsid w:val="00FB769C"/>
    <w:rsid w:val="00FB7ADD"/>
    <w:rsid w:val="00FB7E02"/>
    <w:rsid w:val="00FC0387"/>
    <w:rsid w:val="00FC0744"/>
    <w:rsid w:val="00FC076C"/>
    <w:rsid w:val="00FC10B2"/>
    <w:rsid w:val="00FC14B4"/>
    <w:rsid w:val="00FC1978"/>
    <w:rsid w:val="00FC1CF0"/>
    <w:rsid w:val="00FC1D08"/>
    <w:rsid w:val="00FC2418"/>
    <w:rsid w:val="00FC299E"/>
    <w:rsid w:val="00FC2C1C"/>
    <w:rsid w:val="00FC2C6C"/>
    <w:rsid w:val="00FC2DA3"/>
    <w:rsid w:val="00FC2FF3"/>
    <w:rsid w:val="00FC3019"/>
    <w:rsid w:val="00FC3324"/>
    <w:rsid w:val="00FC3B5E"/>
    <w:rsid w:val="00FC3FA1"/>
    <w:rsid w:val="00FC4AEF"/>
    <w:rsid w:val="00FC4CB9"/>
    <w:rsid w:val="00FC4DB6"/>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388"/>
    <w:rsid w:val="00FE39C8"/>
    <w:rsid w:val="00FE3A4A"/>
    <w:rsid w:val="00FE3A57"/>
    <w:rsid w:val="00FE3AF0"/>
    <w:rsid w:val="00FE3B4B"/>
    <w:rsid w:val="00FE3DBE"/>
    <w:rsid w:val="00FE3ED5"/>
    <w:rsid w:val="00FE45C0"/>
    <w:rsid w:val="00FE4C24"/>
    <w:rsid w:val="00FE4F04"/>
    <w:rsid w:val="00FE4FAD"/>
    <w:rsid w:val="00FE509D"/>
    <w:rsid w:val="00FE5261"/>
    <w:rsid w:val="00FE5593"/>
    <w:rsid w:val="00FE57EC"/>
    <w:rsid w:val="00FE5889"/>
    <w:rsid w:val="00FE5B13"/>
    <w:rsid w:val="00FE64D6"/>
    <w:rsid w:val="00FE75E0"/>
    <w:rsid w:val="00FE7676"/>
    <w:rsid w:val="00FE7934"/>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35F"/>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5784</Words>
  <Characters>30829</Characters>
  <Application>Microsoft Office Word</Application>
  <DocSecurity>0</DocSecurity>
  <Lines>906</Lines>
  <Paragraphs>463</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36150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Lagüe</cp:lastModifiedBy>
  <cp:revision>10</cp:revision>
  <cp:lastPrinted>2026-04-14T12:45:00Z</cp:lastPrinted>
  <dcterms:created xsi:type="dcterms:W3CDTF">2026-04-14T12:11:00Z</dcterms:created>
  <dcterms:modified xsi:type="dcterms:W3CDTF">2026-05-04T19:02:00Z</dcterms:modified>
</cp:coreProperties>
</file>